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A" w:rsidRPr="00216A5A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16A5A">
        <w:rPr>
          <w:rFonts w:ascii="Arial" w:hAnsi="Arial" w:cs="Arial"/>
          <w:b/>
          <w:sz w:val="20"/>
          <w:szCs w:val="20"/>
        </w:rPr>
        <w:t>Форма 2.8. Отчет об исполнении управляющей организацией ООО УК «Созвездие» договора управления, а также отчет о выполнении смет доходов и рас</w:t>
      </w:r>
      <w:r w:rsidR="00D44D03">
        <w:rPr>
          <w:rFonts w:ascii="Arial" w:hAnsi="Arial" w:cs="Arial"/>
          <w:b/>
          <w:sz w:val="20"/>
          <w:szCs w:val="20"/>
        </w:rPr>
        <w:t>ходов за 2017</w:t>
      </w:r>
      <w:r>
        <w:rPr>
          <w:rFonts w:ascii="Arial" w:hAnsi="Arial" w:cs="Arial"/>
          <w:b/>
          <w:sz w:val="20"/>
          <w:szCs w:val="20"/>
        </w:rPr>
        <w:t xml:space="preserve"> год по адресу: ул. </w:t>
      </w:r>
      <w:bookmarkStart w:id="0" w:name="_GoBack"/>
      <w:bookmarkEnd w:id="0"/>
      <w:proofErr w:type="spellStart"/>
      <w:r w:rsidR="00613AE0">
        <w:rPr>
          <w:rFonts w:ascii="Arial" w:hAnsi="Arial" w:cs="Arial"/>
          <w:b/>
          <w:sz w:val="20"/>
          <w:szCs w:val="20"/>
        </w:rPr>
        <w:t>Юлиуса</w:t>
      </w:r>
      <w:proofErr w:type="spellEnd"/>
      <w:r w:rsidR="00613AE0">
        <w:rPr>
          <w:rFonts w:ascii="Arial" w:hAnsi="Arial" w:cs="Arial"/>
          <w:b/>
          <w:sz w:val="20"/>
          <w:szCs w:val="20"/>
        </w:rPr>
        <w:t xml:space="preserve"> Фучика 9</w:t>
      </w:r>
    </w:p>
    <w:p w:rsidR="0009397D" w:rsidRDefault="0009397D" w:rsidP="0009397D">
      <w:pPr>
        <w:pStyle w:val="ConsPlusNormal"/>
        <w:jc w:val="both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483"/>
        <w:gridCol w:w="1361"/>
        <w:gridCol w:w="2750"/>
        <w:gridCol w:w="1843"/>
        <w:gridCol w:w="4039"/>
        <w:gridCol w:w="2056"/>
      </w:tblGrid>
      <w:tr w:rsidR="0009397D" w:rsidTr="000945D0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Порядок заполнения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Дополнительное описание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заполнения/ внесения изменений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заполнения/ внесения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AD5E79" w:rsidP="00146452">
            <w:pPr>
              <w:pStyle w:val="ConsPlusNormal"/>
              <w:jc w:val="center"/>
            </w:pPr>
            <w:r>
              <w:t>19.02</w:t>
            </w:r>
            <w:r w:rsidR="00613AE0">
              <w:t>.201</w:t>
            </w:r>
            <w:r>
              <w:t>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начала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начала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613AE0" w:rsidP="00146452">
            <w:pPr>
              <w:pStyle w:val="ConsPlusNormal"/>
              <w:jc w:val="center"/>
            </w:pPr>
            <w:r>
              <w:t>01.01.201</w:t>
            </w:r>
            <w:r w:rsidR="00AD5E79"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конца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конца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B48BE" w:rsidP="00146452">
            <w:pPr>
              <w:pStyle w:val="ConsPlusNormal"/>
              <w:jc w:val="center"/>
            </w:pPr>
            <w:r>
              <w:t>31.12.201</w:t>
            </w:r>
            <w:r w:rsidR="00AD5E79"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неиспользованных за предыдущий отчетный период денежных средств по многоквартирному дому, </w:t>
            </w:r>
            <w: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AD5E79" w:rsidP="00146452">
            <w:pPr>
              <w:pStyle w:val="ConsPlusNormal"/>
              <w:jc w:val="center"/>
            </w:pPr>
            <w:r>
              <w:t>816 660,58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DB35CE" w:rsidP="00146452">
            <w:pPr>
              <w:pStyle w:val="ConsPlusNormal"/>
              <w:jc w:val="center"/>
            </w:pPr>
            <w:r w:rsidRPr="00DB35CE">
              <w:t>3</w:t>
            </w:r>
            <w:r w:rsidR="00AD5E79">
              <w:t> 906 644,97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содержание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содержание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DB35CE" w:rsidP="00146452">
            <w:pPr>
              <w:pStyle w:val="ConsPlusNormal"/>
              <w:jc w:val="center"/>
            </w:pPr>
            <w:r w:rsidRPr="00DB35CE">
              <w:t>3</w:t>
            </w:r>
            <w:r w:rsidR="00AD5E79">
              <w:t> 906 907,26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текущий ремонт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текущий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услуги 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средств, в том числе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AD5E79" w:rsidP="00146452">
            <w:pPr>
              <w:pStyle w:val="ConsPlusNormal"/>
              <w:jc w:val="center"/>
            </w:pPr>
            <w:r>
              <w:t>4 159 466,22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AD5E79" w:rsidP="00146452">
            <w:pPr>
              <w:pStyle w:val="ConsPlusNormal"/>
              <w:jc w:val="center"/>
            </w:pPr>
            <w:r>
              <w:t>4 159 466,22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субсидий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денежных средств, поступивших в течение отчетного периода по полученным субсидиям, </w:t>
            </w:r>
            <w:r>
              <w:lastRenderedPageBreak/>
              <w:t>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денежных средств от использования общего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 от использования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прочие 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Прочие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55178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Всего денежных средств с учетом остатков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Всего денежных средств с учетом 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AD5E79" w:rsidP="00146452">
            <w:pPr>
              <w:pStyle w:val="ConsPlusNormal"/>
              <w:jc w:val="center"/>
            </w:pPr>
            <w:r>
              <w:t>4 159 466,22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денежных средств по многоквартирному дому, образованная вследствие внесения потребителями </w:t>
            </w:r>
            <w:r>
              <w:lastRenderedPageBreak/>
              <w:t>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F55178" w:rsidP="00146452">
            <w:pPr>
              <w:pStyle w:val="ConsPlusNormal"/>
              <w:jc w:val="center"/>
            </w:pPr>
            <w:r>
              <w:t>56</w:t>
            </w:r>
            <w:r w:rsidR="00AD5E79">
              <w:t>3 839,33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bookmarkStart w:id="1" w:name="Par1890"/>
            <w:bookmarkEnd w:id="1"/>
            <w:r>
              <w:t>21.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E5B7B" w:rsidP="00146452">
            <w:pPr>
              <w:pStyle w:val="ConsPlusNormal"/>
              <w:jc w:val="center"/>
            </w:pPr>
            <w:r w:rsidRPr="001E5B7B">
              <w:t>Работы по содержанию и ремонту лифта (лифтов)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244704" w:rsidP="00146452">
            <w:pPr>
              <w:pStyle w:val="ConsPlusNormal"/>
              <w:jc w:val="center"/>
            </w:pPr>
            <w:r>
              <w:t>501 882,91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Работы по обеспечению требований пожарной безопасности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  <w:r>
              <w:t>Годовая фактическая стоимость работ (услуг</w:t>
            </w:r>
            <w:r w:rsidR="001949AB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244704" w:rsidP="00146452">
            <w:pPr>
              <w:pStyle w:val="ConsPlusNormal"/>
              <w:jc w:val="center"/>
            </w:pPr>
            <w:r>
              <w:t>98 119,96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 w:rsidRPr="00D57154"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244704" w:rsidP="00146452">
            <w:pPr>
              <w:pStyle w:val="ConsPlusNormal"/>
              <w:jc w:val="center"/>
            </w:pPr>
            <w:r>
              <w:t>20 482,67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244704" w:rsidP="00146452">
            <w:pPr>
              <w:pStyle w:val="ConsPlusNormal"/>
              <w:jc w:val="center"/>
            </w:pPr>
            <w:r>
              <w:t>796 805,12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 xml:space="preserve">Работы по содержанию и ремонту систем </w:t>
            </w:r>
            <w:proofErr w:type="spellStart"/>
            <w:r w:rsidRPr="001E5B7B">
              <w:t>дымоудаления</w:t>
            </w:r>
            <w:proofErr w:type="spellEnd"/>
            <w:r w:rsidRPr="001E5B7B">
              <w:t xml:space="preserve"> и вентиляции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244704" w:rsidP="00146452">
            <w:pPr>
              <w:pStyle w:val="ConsPlusNormal"/>
              <w:jc w:val="center"/>
            </w:pPr>
            <w:r>
              <w:t>3 531,48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 xml:space="preserve">Проведение дератизации и дезинсекции помещений, входящих в состав общего имущества в многоквартирном </w:t>
            </w:r>
            <w:r w:rsidRPr="001E5B7B">
              <w:lastRenderedPageBreak/>
              <w:t>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lastRenderedPageBreak/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244704" w:rsidP="00146452">
            <w:pPr>
              <w:pStyle w:val="ConsPlusNormal"/>
              <w:jc w:val="center"/>
            </w:pPr>
            <w:r>
              <w:t>8 221,73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949AB" w:rsidP="00146452">
            <w:pPr>
              <w:pStyle w:val="ConsPlusNormal"/>
              <w:jc w:val="center"/>
            </w:pPr>
            <w:r w:rsidRPr="001949AB">
              <w:t>Работы (услуги) по управлению многоквартирным домом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244704" w:rsidP="00146452">
            <w:pPr>
              <w:pStyle w:val="ConsPlusNormal"/>
              <w:jc w:val="center"/>
            </w:pPr>
            <w:r>
              <w:t>1 595 825,73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949AB" w:rsidP="00146452">
            <w:pPr>
              <w:pStyle w:val="ConsPlusNormal"/>
              <w:jc w:val="center"/>
            </w:pPr>
            <w:r w:rsidRPr="001949AB">
              <w:t>Работы по обеспечению вывоза бытовых отходов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244704" w:rsidP="00146452">
            <w:pPr>
              <w:pStyle w:val="ConsPlusNormal"/>
              <w:jc w:val="center"/>
            </w:pPr>
            <w:r>
              <w:t xml:space="preserve"> 110 100,94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244704" w:rsidP="00146452">
            <w:pPr>
              <w:pStyle w:val="ConsPlusNormal"/>
              <w:jc w:val="center"/>
            </w:pPr>
            <w:r>
              <w:t>898 707,89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 xml:space="preserve">Обеспечение устранения аварий на внутридомовых инженерных системах в </w:t>
            </w:r>
            <w:r w:rsidRPr="001949AB">
              <w:lastRenderedPageBreak/>
              <w:t>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lastRenderedPageBreak/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244704" w:rsidP="00146452">
            <w:pPr>
              <w:pStyle w:val="ConsPlusNormal"/>
              <w:jc w:val="center"/>
            </w:pPr>
            <w:r>
              <w:t>36 014,57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244704" w:rsidP="00146452">
            <w:pPr>
              <w:pStyle w:val="ConsPlusNormal"/>
              <w:jc w:val="center"/>
            </w:pPr>
            <w:r>
              <w:t>208 028,08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>
                <w:rPr>
                  <w:color w:val="0000FF"/>
                </w:rPr>
                <w:t>пункте 21</w:t>
              </w:r>
            </w:hyperlink>
            <w:r>
              <w:t xml:space="preserve"> настоящего документа).</w:t>
            </w:r>
          </w:p>
        </w:tc>
      </w:tr>
      <w:tr w:rsidR="0009397D" w:rsidTr="001E5B7B">
        <w:trPr>
          <w:trHeight w:val="4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Периодичность выполнения работ (оказания 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Периодичность выполнения работ (оказания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периодичность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Заполняется при наличии информации по детализированной работе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единица измерения объема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Заполняется при наличии информации по детализированной работе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Стоимость на единицу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Стоимость на единицу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стоимость работы (услуги) на указанную единицу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Заполняется при наличии информации по </w:t>
            </w:r>
            <w:r>
              <w:lastRenderedPageBreak/>
              <w:t>детализированной работе</w:t>
            </w: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  <w:outlineLvl w:val="3"/>
            </w:pPr>
            <w:r w:rsidRPr="001949AB">
              <w:lastRenderedPageBreak/>
              <w:t>Информация о наличии претензий по качеству выполненных работ (оказанных услуг)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E5B7B" w:rsidRDefault="0009397D" w:rsidP="00146452">
            <w:pPr>
              <w:pStyle w:val="ConsPlusNormal"/>
              <w:jc w:val="center"/>
              <w:rPr>
                <w:highlight w:val="yellow"/>
              </w:rPr>
            </w:pPr>
            <w:r w:rsidRPr="001949AB">
              <w:t>27.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Количество поступивших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удовлетворенных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FA7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Общая информация по предоставленным коммунальным услугам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EC1A2E" w:rsidP="00146452">
            <w:pPr>
              <w:pStyle w:val="ConsPlusNormal"/>
              <w:jc w:val="center"/>
            </w:pPr>
          </w:p>
          <w:p w:rsidR="00EC1A2E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Электроэнергия (день)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291929" w:rsidP="00146452">
            <w:pPr>
              <w:pStyle w:val="ConsPlusNormal"/>
              <w:jc w:val="center"/>
            </w:pPr>
            <w:r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97A5E" w:rsidP="00146452">
            <w:pPr>
              <w:pStyle w:val="ConsPlusNormal"/>
              <w:jc w:val="center"/>
            </w:pPr>
            <w:r>
              <w:t>413 198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C5C4F" w:rsidP="00146452">
            <w:pPr>
              <w:pStyle w:val="ConsPlusNormal"/>
              <w:jc w:val="center"/>
            </w:pPr>
            <w:r>
              <w:t>1</w:t>
            </w:r>
            <w:r w:rsidR="00997A5E">
              <w:t> 184 691,75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97A5E" w:rsidP="00146452">
            <w:pPr>
              <w:pStyle w:val="ConsPlusNormal"/>
              <w:jc w:val="center"/>
            </w:pPr>
            <w:r>
              <w:t>1 206,076,57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97A5E" w:rsidP="00146452">
            <w:pPr>
              <w:pStyle w:val="ConsPlusNormal"/>
              <w:jc w:val="center"/>
            </w:pPr>
            <w:r>
              <w:t>185 662,02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C5C4F" w:rsidP="00146452">
            <w:pPr>
              <w:pStyle w:val="ConsPlusNormal"/>
              <w:jc w:val="center"/>
            </w:pPr>
            <w:r>
              <w:t>1</w:t>
            </w:r>
            <w:r w:rsidR="00997A5E">
              <w:t> </w:t>
            </w:r>
            <w:r>
              <w:t>1</w:t>
            </w:r>
            <w:r w:rsidR="00997A5E">
              <w:t>93 505,80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97A5E" w:rsidP="00146452">
            <w:pPr>
              <w:pStyle w:val="ConsPlusNormal"/>
              <w:jc w:val="center"/>
            </w:pPr>
            <w:r>
              <w:t>1 259 411,69</w:t>
            </w:r>
          </w:p>
          <w:p w:rsidR="00997A5E" w:rsidRDefault="00997A5E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C5C4F" w:rsidP="00146452">
            <w:pPr>
              <w:pStyle w:val="ConsPlusNormal"/>
              <w:jc w:val="center"/>
            </w:pPr>
            <w:r>
              <w:lastRenderedPageBreak/>
              <w:t>2</w:t>
            </w:r>
            <w:r w:rsidR="00997A5E">
              <w:t>30 167,12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общий размер непогашенной задолженности управляющей организации, </w:t>
            </w:r>
            <w: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291929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Электроэнергия (ночь)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997A5E" w:rsidP="00146452">
            <w:pPr>
              <w:pStyle w:val="ConsPlusNormal"/>
              <w:jc w:val="center"/>
            </w:pPr>
            <w:r>
              <w:t>290 369,00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997A5E" w:rsidP="00146452">
            <w:pPr>
              <w:pStyle w:val="ConsPlusNormal"/>
              <w:jc w:val="center"/>
            </w:pPr>
            <w:r>
              <w:t>434 897,24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997A5E" w:rsidP="00146452">
            <w:pPr>
              <w:pStyle w:val="ConsPlusNormal"/>
              <w:jc w:val="center"/>
            </w:pPr>
            <w:r>
              <w:t>442 025,52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997A5E" w:rsidP="00146452">
            <w:pPr>
              <w:pStyle w:val="ConsPlusNormal"/>
              <w:jc w:val="center"/>
            </w:pPr>
            <w:r>
              <w:t>61 887,34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C72FF3" w:rsidP="00146452">
            <w:pPr>
              <w:pStyle w:val="ConsPlusNormal"/>
              <w:jc w:val="center"/>
            </w:pPr>
            <w:r>
              <w:t>4</w:t>
            </w:r>
            <w:r w:rsidR="00997A5E">
              <w:t>41 433,28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997A5E" w:rsidP="00146452">
            <w:pPr>
              <w:pStyle w:val="ConsPlusNormal"/>
              <w:jc w:val="center"/>
            </w:pPr>
            <w:r>
              <w:t>465 809,88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997A5E" w:rsidP="00146452">
            <w:pPr>
              <w:pStyle w:val="ConsPlusNormal"/>
              <w:jc w:val="center"/>
            </w:pPr>
            <w:r>
              <w:t>85 130,30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78220A" w:rsidP="00146452">
            <w:pPr>
              <w:pStyle w:val="ConsPlusNormal"/>
              <w:jc w:val="center"/>
            </w:pPr>
            <w:r>
              <w:t>16 667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F644F2" w:rsidP="00146452">
            <w:pPr>
              <w:pStyle w:val="ConsPlusNormal"/>
              <w:jc w:val="center"/>
            </w:pPr>
            <w:r>
              <w:t>3</w:t>
            </w:r>
            <w:r w:rsidR="0078220A">
              <w:t>27 460,38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78220A" w:rsidP="00146452">
            <w:pPr>
              <w:pStyle w:val="ConsPlusNormal"/>
              <w:jc w:val="center"/>
            </w:pPr>
            <w:r>
              <w:t>345 345 57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78220A" w:rsidP="00146452">
            <w:pPr>
              <w:pStyle w:val="ConsPlusNormal"/>
              <w:jc w:val="center"/>
            </w:pPr>
            <w:r>
              <w:t>107 896,27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F644F2" w:rsidP="00146452">
            <w:pPr>
              <w:pStyle w:val="ConsPlusNormal"/>
              <w:jc w:val="center"/>
            </w:pPr>
            <w:r>
              <w:t>3</w:t>
            </w:r>
            <w:r w:rsidR="0078220A">
              <w:t>32 324,30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78220A" w:rsidP="00146452">
            <w:pPr>
              <w:pStyle w:val="ConsPlusNormal"/>
              <w:jc w:val="center"/>
            </w:pPr>
            <w:r>
              <w:t>437 770,81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78220A" w:rsidP="00146452">
            <w:pPr>
              <w:pStyle w:val="ConsPlusNormal"/>
              <w:jc w:val="center"/>
            </w:pPr>
            <w:r>
              <w:t>52 456,19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Размер пени и штрафов, уплаченные поставщику </w:t>
            </w:r>
            <w:r>
              <w:lastRenderedPageBreak/>
              <w:t>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Размер пени и штрафов, уплаченные поставщику </w:t>
            </w:r>
            <w:r>
              <w:lastRenderedPageBreak/>
              <w:t>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уплаченных управляющей организацией, </w:t>
            </w:r>
            <w:r>
              <w:lastRenderedPageBreak/>
              <w:t>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BB23E7" w:rsidP="00146452">
            <w:pPr>
              <w:pStyle w:val="ConsPlusNormal"/>
              <w:jc w:val="center"/>
            </w:pPr>
            <w:r>
              <w:t>1</w:t>
            </w:r>
            <w:r w:rsidR="006C7E67">
              <w:t>2 331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75667" w:rsidP="00146452">
            <w:pPr>
              <w:pStyle w:val="ConsPlusNormal"/>
              <w:jc w:val="center"/>
            </w:pPr>
            <w:r>
              <w:t>41</w:t>
            </w:r>
            <w:r w:rsidR="006C7E67">
              <w:t>1 685,34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75667" w:rsidP="00146452">
            <w:pPr>
              <w:pStyle w:val="ConsPlusNormal"/>
              <w:jc w:val="center"/>
            </w:pPr>
            <w:r>
              <w:t>4</w:t>
            </w:r>
            <w:r w:rsidR="006C7E67">
              <w:t>40 321,63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6C7E67" w:rsidP="00146452">
            <w:pPr>
              <w:pStyle w:val="ConsPlusNormal"/>
              <w:jc w:val="center"/>
            </w:pPr>
            <w:r>
              <w:t>119 915,93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6C7E67" w:rsidP="00146452">
            <w:pPr>
              <w:pStyle w:val="ConsPlusNormal"/>
              <w:jc w:val="center"/>
            </w:pPr>
            <w:r>
              <w:t>411 450,25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Оплачено поставщику (поставщикам) </w:t>
            </w:r>
            <w: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Оплачено поставщику (поставщикам) </w:t>
            </w:r>
            <w: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6C7E67" w:rsidP="00146452">
            <w:pPr>
              <w:pStyle w:val="ConsPlusNormal"/>
              <w:jc w:val="center"/>
            </w:pPr>
            <w:r>
              <w:lastRenderedPageBreak/>
              <w:t>436 267,52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оплаченных управляющей организацией, </w:t>
            </w:r>
            <w:r>
              <w:lastRenderedPageBreak/>
              <w:t>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6C7E67" w:rsidP="00146452">
            <w:pPr>
              <w:pStyle w:val="ConsPlusNormal"/>
              <w:jc w:val="center"/>
            </w:pPr>
            <w:r>
              <w:t>181 531,31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Подача горячего водоснабжения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2679D2" w:rsidP="00146452">
            <w:pPr>
              <w:pStyle w:val="ConsPlusNormal"/>
              <w:jc w:val="center"/>
            </w:pPr>
            <w:r>
              <w:t>4 336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455F6" w:rsidP="00146452">
            <w:pPr>
              <w:pStyle w:val="ConsPlusNormal"/>
              <w:jc w:val="center"/>
            </w:pPr>
            <w:r>
              <w:t>1</w:t>
            </w:r>
            <w:r w:rsidR="002679D2">
              <w:t>85 595,25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455F6" w:rsidP="001455F6">
            <w:pPr>
              <w:pStyle w:val="ConsPlusNormal"/>
              <w:jc w:val="center"/>
            </w:pPr>
            <w:r>
              <w:t>1</w:t>
            </w:r>
            <w:r w:rsidR="002679D2">
              <w:t>68 274,32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оплаченных потребителями начислений за предоставление коммунальной услуги за </w:t>
            </w:r>
            <w:r>
              <w:lastRenderedPageBreak/>
              <w:t>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2679D2" w:rsidP="001455F6">
            <w:pPr>
              <w:pStyle w:val="ConsPlusNormal"/>
              <w:jc w:val="center"/>
            </w:pPr>
            <w:r>
              <w:t>33 827,35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B6C21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B6C21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B6C21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D57154" w:rsidP="00146452">
            <w:pPr>
              <w:pStyle w:val="ConsPlusNormal"/>
              <w:jc w:val="center"/>
            </w:pPr>
            <w:r>
              <w:t xml:space="preserve">Нагрев горячего водоснабжения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455F6" w:rsidP="00146452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2679D2" w:rsidP="00146452">
            <w:pPr>
              <w:pStyle w:val="ConsPlusNormal"/>
              <w:jc w:val="center"/>
            </w:pPr>
            <w:r>
              <w:t>297,94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2679D2" w:rsidP="00146452">
            <w:pPr>
              <w:pStyle w:val="ConsPlusNormal"/>
              <w:jc w:val="center"/>
            </w:pPr>
            <w:r>
              <w:t>481 813,19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2679D2" w:rsidP="00146452">
            <w:pPr>
              <w:pStyle w:val="ConsPlusNormal"/>
              <w:jc w:val="center"/>
            </w:pPr>
            <w:r>
              <w:t>484 670,07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455F6" w:rsidP="00146452">
            <w:pPr>
              <w:pStyle w:val="ConsPlusNormal"/>
              <w:jc w:val="center"/>
            </w:pPr>
            <w:r>
              <w:t>1</w:t>
            </w:r>
            <w:r w:rsidR="002679D2">
              <w:t>34 813,90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455F6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455F6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455F6" w:rsidP="001455F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непогашенной задолженности управляющей организации, </w:t>
            </w:r>
            <w: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D57154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Отопление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C0322F" w:rsidP="00146452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97138C" w:rsidP="00146452">
            <w:pPr>
              <w:pStyle w:val="ConsPlusNormal"/>
              <w:jc w:val="center"/>
            </w:pPr>
            <w:r>
              <w:t xml:space="preserve"> 1 486,43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97138C" w:rsidP="00146452">
            <w:pPr>
              <w:pStyle w:val="ConsPlusNormal"/>
              <w:jc w:val="center"/>
            </w:pPr>
            <w:r>
              <w:t>1 910 618,18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97138C" w:rsidP="00146452">
            <w:pPr>
              <w:pStyle w:val="ConsPlusNormal"/>
              <w:jc w:val="center"/>
            </w:pPr>
            <w:r>
              <w:t>1 912 328,42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97138C" w:rsidP="00146452">
            <w:pPr>
              <w:pStyle w:val="ConsPlusNormal"/>
              <w:jc w:val="center"/>
            </w:pPr>
            <w:r>
              <w:t>786 338,80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97138C" w:rsidP="0097138C">
            <w:pPr>
              <w:pStyle w:val="ConsPlusNormal"/>
              <w:jc w:val="center"/>
            </w:pPr>
            <w:r>
              <w:t>2 981 983,30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97138C" w:rsidP="00146452">
            <w:pPr>
              <w:pStyle w:val="ConsPlusNormal"/>
              <w:jc w:val="center"/>
            </w:pPr>
            <w:r>
              <w:t>3 527 670,00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97138C" w:rsidP="00FA7F20">
            <w:pPr>
              <w:pStyle w:val="ConsPlusNormal"/>
              <w:jc w:val="center"/>
            </w:pPr>
            <w:r>
              <w:t>981 076,35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  <w:outlineLvl w:val="3"/>
            </w:pPr>
            <w:r w:rsidRPr="00D57154">
              <w:t>Информация о наличии претензий по качеству предоставленных коммунальных услуг</w:t>
            </w: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291929" w:rsidRDefault="00D57154" w:rsidP="00146452">
            <w:pPr>
              <w:pStyle w:val="ConsPlusNormal"/>
              <w:jc w:val="center"/>
              <w:rPr>
                <w:highlight w:val="yellow"/>
              </w:rPr>
            </w:pPr>
            <w:r w:rsidRPr="00D57154">
              <w:t>47.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Количество поступивших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Количество удовлетворенных </w:t>
            </w:r>
            <w:r>
              <w:lastRenderedPageBreak/>
              <w:t>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Количество удовлетворенных </w:t>
            </w:r>
            <w:r>
              <w:lastRenderedPageBreak/>
              <w:t>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FA7F20" w:rsidP="0014645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Указывается количество удовлетворенных претензий за отчетный </w:t>
            </w:r>
            <w:r>
              <w:lastRenderedPageBreak/>
              <w:t>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</w:t>
            </w:r>
            <w:proofErr w:type="gramStart"/>
            <w:r>
              <w:t>..</w:t>
            </w:r>
            <w:proofErr w:type="gram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  <w:outlineLvl w:val="3"/>
            </w:pPr>
            <w:r>
              <w:t xml:space="preserve">Информация о ведении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 в отношении потребителей-должников</w:t>
            </w: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претензий потребителям-должникам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претензий потребителям-должникам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исковых заявлений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исковых заявлений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AD5E79" w:rsidP="001464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AD5E79" w:rsidP="00AD5E7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</w:tbl>
    <w:p w:rsidR="0009397D" w:rsidRDefault="0009397D" w:rsidP="00146452">
      <w:pPr>
        <w:pStyle w:val="ConsPlusNormal"/>
      </w:pPr>
    </w:p>
    <w:sectPr w:rsidR="0009397D" w:rsidSect="0009397D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C56"/>
    <w:rsid w:val="0009397D"/>
    <w:rsid w:val="000945D0"/>
    <w:rsid w:val="00136C56"/>
    <w:rsid w:val="001455F6"/>
    <w:rsid w:val="00146452"/>
    <w:rsid w:val="00175667"/>
    <w:rsid w:val="001949AB"/>
    <w:rsid w:val="001B6C21"/>
    <w:rsid w:val="001E5B7B"/>
    <w:rsid w:val="001F71CA"/>
    <w:rsid w:val="00216A5A"/>
    <w:rsid w:val="002431EE"/>
    <w:rsid w:val="00244704"/>
    <w:rsid w:val="002679D2"/>
    <w:rsid w:val="00291929"/>
    <w:rsid w:val="002C00A8"/>
    <w:rsid w:val="002D7EDC"/>
    <w:rsid w:val="002F7AA5"/>
    <w:rsid w:val="00303DA0"/>
    <w:rsid w:val="00320894"/>
    <w:rsid w:val="003514B4"/>
    <w:rsid w:val="004A0C3C"/>
    <w:rsid w:val="004C23BC"/>
    <w:rsid w:val="005C5C4F"/>
    <w:rsid w:val="005D04A2"/>
    <w:rsid w:val="005D37C8"/>
    <w:rsid w:val="005E194F"/>
    <w:rsid w:val="00613AE0"/>
    <w:rsid w:val="00681066"/>
    <w:rsid w:val="006C7E67"/>
    <w:rsid w:val="0078220A"/>
    <w:rsid w:val="007A00AC"/>
    <w:rsid w:val="0097138C"/>
    <w:rsid w:val="00997A5E"/>
    <w:rsid w:val="009A0437"/>
    <w:rsid w:val="009B48BE"/>
    <w:rsid w:val="00AA2092"/>
    <w:rsid w:val="00AA450A"/>
    <w:rsid w:val="00AD4C41"/>
    <w:rsid w:val="00AD5E79"/>
    <w:rsid w:val="00B90B31"/>
    <w:rsid w:val="00BB23E7"/>
    <w:rsid w:val="00BE7B9F"/>
    <w:rsid w:val="00BF1158"/>
    <w:rsid w:val="00C0322F"/>
    <w:rsid w:val="00C63388"/>
    <w:rsid w:val="00C72FF3"/>
    <w:rsid w:val="00C753C2"/>
    <w:rsid w:val="00C9562F"/>
    <w:rsid w:val="00CC7EAF"/>
    <w:rsid w:val="00D44D03"/>
    <w:rsid w:val="00D46515"/>
    <w:rsid w:val="00D57154"/>
    <w:rsid w:val="00D75706"/>
    <w:rsid w:val="00D91382"/>
    <w:rsid w:val="00DA5778"/>
    <w:rsid w:val="00DB35CE"/>
    <w:rsid w:val="00DC1329"/>
    <w:rsid w:val="00E67564"/>
    <w:rsid w:val="00EC1A2E"/>
    <w:rsid w:val="00ED13F0"/>
    <w:rsid w:val="00F55178"/>
    <w:rsid w:val="00F644F2"/>
    <w:rsid w:val="00FA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5826-1CFE-4099-8644-0AD048AE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5503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ТСЖ_3</dc:creator>
  <cp:lastModifiedBy>User</cp:lastModifiedBy>
  <cp:revision>28</cp:revision>
  <cp:lastPrinted>2017-01-19T10:43:00Z</cp:lastPrinted>
  <dcterms:created xsi:type="dcterms:W3CDTF">2017-01-19T04:30:00Z</dcterms:created>
  <dcterms:modified xsi:type="dcterms:W3CDTF">2018-04-01T12:52:00Z</dcterms:modified>
</cp:coreProperties>
</file>