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43C1D" w14:textId="77777777" w:rsidR="002747D5" w:rsidRPr="007527D0" w:rsidRDefault="008606D3" w:rsidP="002747D5">
      <w:pPr>
        <w:ind w:firstLine="720"/>
        <w:jc w:val="center"/>
        <w:rPr>
          <w:b/>
          <w:sz w:val="22"/>
          <w:szCs w:val="22"/>
        </w:rPr>
      </w:pPr>
      <w:r w:rsidRPr="007527D0">
        <w:rPr>
          <w:b/>
          <w:sz w:val="22"/>
          <w:szCs w:val="22"/>
        </w:rPr>
        <w:t>ДОГОВОР УПРАВЛЕНИЯ МНОГОКВАРТИРНЫМ ДОМОМ</w:t>
      </w:r>
    </w:p>
    <w:p w14:paraId="5B12F6F4" w14:textId="77777777" w:rsidR="002747D5" w:rsidRPr="007527D0" w:rsidRDefault="002747D5" w:rsidP="002747D5">
      <w:pPr>
        <w:ind w:firstLine="720"/>
        <w:jc w:val="center"/>
        <w:rPr>
          <w:sz w:val="22"/>
          <w:szCs w:val="22"/>
        </w:rPr>
      </w:pPr>
    </w:p>
    <w:p w14:paraId="0198E75B" w14:textId="0B4FDA30" w:rsidR="002747D5" w:rsidRPr="0029708F" w:rsidRDefault="002747D5" w:rsidP="0029708F">
      <w:pPr>
        <w:jc w:val="center"/>
        <w:rPr>
          <w:sz w:val="22"/>
          <w:szCs w:val="22"/>
        </w:rPr>
      </w:pPr>
      <w:r w:rsidRPr="007527D0">
        <w:rPr>
          <w:sz w:val="22"/>
          <w:szCs w:val="22"/>
        </w:rPr>
        <w:t xml:space="preserve">г. Екатеринбург                                                                                </w:t>
      </w:r>
      <w:r w:rsidR="00033918">
        <w:rPr>
          <w:sz w:val="22"/>
          <w:szCs w:val="22"/>
        </w:rPr>
        <w:tab/>
      </w:r>
      <w:r w:rsidRPr="007527D0">
        <w:rPr>
          <w:sz w:val="22"/>
          <w:szCs w:val="22"/>
        </w:rPr>
        <w:t xml:space="preserve">      </w:t>
      </w:r>
      <w:r w:rsidR="00B6557F" w:rsidRPr="007527D0">
        <w:rPr>
          <w:sz w:val="22"/>
          <w:szCs w:val="22"/>
        </w:rPr>
        <w:tab/>
      </w:r>
      <w:r w:rsidRPr="007527D0">
        <w:rPr>
          <w:sz w:val="22"/>
          <w:szCs w:val="22"/>
        </w:rPr>
        <w:t xml:space="preserve"> </w:t>
      </w:r>
      <w:r w:rsidR="00FD483F" w:rsidRPr="007527D0">
        <w:rPr>
          <w:sz w:val="22"/>
          <w:szCs w:val="22"/>
        </w:rPr>
        <w:t xml:space="preserve">          </w:t>
      </w:r>
      <w:r w:rsidR="0029708F" w:rsidRPr="0029708F">
        <w:rPr>
          <w:sz w:val="22"/>
          <w:szCs w:val="22"/>
        </w:rPr>
        <w:t>«</w:t>
      </w:r>
      <w:r w:rsidR="00DE05CE">
        <w:rPr>
          <w:sz w:val="22"/>
          <w:szCs w:val="22"/>
        </w:rPr>
        <w:t>___</w:t>
      </w:r>
      <w:r w:rsidR="0029708F" w:rsidRPr="0029708F">
        <w:rPr>
          <w:sz w:val="22"/>
          <w:szCs w:val="22"/>
        </w:rPr>
        <w:t xml:space="preserve">» </w:t>
      </w:r>
      <w:r w:rsidR="00DE05CE">
        <w:rPr>
          <w:sz w:val="22"/>
          <w:szCs w:val="22"/>
        </w:rPr>
        <w:t>_______</w:t>
      </w:r>
      <w:r w:rsidR="0029708F" w:rsidRPr="0029708F">
        <w:rPr>
          <w:sz w:val="22"/>
          <w:szCs w:val="22"/>
        </w:rPr>
        <w:t xml:space="preserve"> 202</w:t>
      </w:r>
      <w:r w:rsidR="000847D5">
        <w:rPr>
          <w:sz w:val="22"/>
          <w:szCs w:val="22"/>
        </w:rPr>
        <w:t>__</w:t>
      </w:r>
      <w:r w:rsidR="0029708F" w:rsidRPr="0029708F">
        <w:rPr>
          <w:sz w:val="22"/>
          <w:szCs w:val="22"/>
        </w:rPr>
        <w:t xml:space="preserve"> года</w:t>
      </w:r>
    </w:p>
    <w:p w14:paraId="61F03312" w14:textId="77777777" w:rsidR="002747D5" w:rsidRPr="007527D0" w:rsidRDefault="002747D5" w:rsidP="002747D5">
      <w:pPr>
        <w:ind w:firstLine="720"/>
        <w:jc w:val="both"/>
        <w:rPr>
          <w:sz w:val="22"/>
          <w:szCs w:val="22"/>
        </w:rPr>
      </w:pPr>
    </w:p>
    <w:p w14:paraId="56E42F67" w14:textId="6E80D991" w:rsidR="002747D5" w:rsidRPr="007527D0" w:rsidRDefault="002747D5" w:rsidP="002747D5">
      <w:pPr>
        <w:ind w:firstLine="720"/>
        <w:jc w:val="both"/>
        <w:rPr>
          <w:sz w:val="22"/>
          <w:szCs w:val="22"/>
        </w:rPr>
      </w:pPr>
      <w:r w:rsidRPr="007527D0">
        <w:rPr>
          <w:sz w:val="22"/>
          <w:szCs w:val="22"/>
        </w:rPr>
        <w:t xml:space="preserve">Собственники жилых </w:t>
      </w:r>
      <w:r w:rsidR="00EE1FDD" w:rsidRPr="007527D0">
        <w:rPr>
          <w:sz w:val="22"/>
          <w:szCs w:val="22"/>
        </w:rPr>
        <w:t xml:space="preserve">и нежилых </w:t>
      </w:r>
      <w:r w:rsidRPr="007527D0">
        <w:rPr>
          <w:sz w:val="22"/>
          <w:szCs w:val="22"/>
        </w:rPr>
        <w:t>помещений в мн</w:t>
      </w:r>
      <w:r w:rsidR="00AF3D00" w:rsidRPr="007527D0">
        <w:rPr>
          <w:sz w:val="22"/>
          <w:szCs w:val="22"/>
        </w:rPr>
        <w:t>огоквартирном доме №</w:t>
      </w:r>
      <w:r w:rsidR="00DE05CE">
        <w:rPr>
          <w:sz w:val="22"/>
          <w:szCs w:val="22"/>
        </w:rPr>
        <w:t xml:space="preserve"> </w:t>
      </w:r>
      <w:r w:rsidR="000847D5">
        <w:rPr>
          <w:sz w:val="22"/>
          <w:szCs w:val="22"/>
        </w:rPr>
        <w:t>4</w:t>
      </w:r>
      <w:r w:rsidR="00AF3D00" w:rsidRPr="007527D0">
        <w:rPr>
          <w:sz w:val="22"/>
          <w:szCs w:val="22"/>
        </w:rPr>
        <w:t xml:space="preserve"> по </w:t>
      </w:r>
      <w:r w:rsidR="000847D5">
        <w:rPr>
          <w:sz w:val="22"/>
          <w:szCs w:val="22"/>
        </w:rPr>
        <w:t>переулку</w:t>
      </w:r>
      <w:r w:rsidR="002A45B0">
        <w:rPr>
          <w:sz w:val="22"/>
          <w:szCs w:val="22"/>
        </w:rPr>
        <w:t xml:space="preserve"> </w:t>
      </w:r>
      <w:r w:rsidR="000847D5">
        <w:rPr>
          <w:sz w:val="22"/>
          <w:szCs w:val="22"/>
        </w:rPr>
        <w:t>Трактористов</w:t>
      </w:r>
      <w:r w:rsidR="00F23605">
        <w:rPr>
          <w:sz w:val="22"/>
          <w:szCs w:val="22"/>
        </w:rPr>
        <w:t xml:space="preserve"> города Екатеринбурга</w:t>
      </w:r>
      <w:r w:rsidRPr="007527D0">
        <w:rPr>
          <w:sz w:val="22"/>
          <w:szCs w:val="22"/>
        </w:rPr>
        <w:t xml:space="preserve">, именуемые далее </w:t>
      </w:r>
      <w:r w:rsidR="00B6557F" w:rsidRPr="007527D0">
        <w:rPr>
          <w:sz w:val="22"/>
          <w:szCs w:val="22"/>
        </w:rPr>
        <w:t>«</w:t>
      </w:r>
      <w:r w:rsidRPr="007527D0">
        <w:rPr>
          <w:sz w:val="22"/>
          <w:szCs w:val="22"/>
        </w:rPr>
        <w:t>Собственники</w:t>
      </w:r>
      <w:r w:rsidR="00B6557F" w:rsidRPr="007527D0">
        <w:rPr>
          <w:sz w:val="22"/>
          <w:szCs w:val="22"/>
        </w:rPr>
        <w:t>»</w:t>
      </w:r>
      <w:r w:rsidRPr="007527D0">
        <w:rPr>
          <w:sz w:val="22"/>
          <w:szCs w:val="22"/>
        </w:rPr>
        <w:t xml:space="preserve">, с одной стороны, и </w:t>
      </w:r>
    </w:p>
    <w:p w14:paraId="0AFB5D03" w14:textId="4FB802DE" w:rsidR="002747D5" w:rsidRPr="007527D0" w:rsidRDefault="002747D5" w:rsidP="002747D5">
      <w:pPr>
        <w:ind w:firstLine="720"/>
        <w:jc w:val="both"/>
        <w:rPr>
          <w:sz w:val="22"/>
          <w:szCs w:val="22"/>
        </w:rPr>
      </w:pPr>
      <w:r w:rsidRPr="007527D0">
        <w:rPr>
          <w:sz w:val="22"/>
          <w:szCs w:val="22"/>
        </w:rPr>
        <w:t>Общество с ограниченной ответственностью «Управляющая компания «</w:t>
      </w:r>
      <w:r w:rsidR="00B6557F" w:rsidRPr="007527D0">
        <w:rPr>
          <w:sz w:val="22"/>
          <w:szCs w:val="22"/>
        </w:rPr>
        <w:t>Созвездие</w:t>
      </w:r>
      <w:r w:rsidRPr="007527D0">
        <w:rPr>
          <w:sz w:val="22"/>
          <w:szCs w:val="22"/>
        </w:rPr>
        <w:t>»</w:t>
      </w:r>
      <w:r w:rsidR="002D1587">
        <w:rPr>
          <w:sz w:val="22"/>
          <w:szCs w:val="22"/>
        </w:rPr>
        <w:t>,</w:t>
      </w:r>
      <w:r w:rsidRPr="007527D0">
        <w:rPr>
          <w:sz w:val="22"/>
          <w:szCs w:val="22"/>
        </w:rPr>
        <w:t xml:space="preserve"> в лице директора Молотилова Владимира Васильевича, действующего на основании Устава, </w:t>
      </w:r>
      <w:r w:rsidR="00B6557F" w:rsidRPr="007527D0">
        <w:rPr>
          <w:sz w:val="22"/>
          <w:szCs w:val="22"/>
        </w:rPr>
        <w:t>именуемое далее</w:t>
      </w:r>
      <w:r w:rsidRPr="007527D0">
        <w:rPr>
          <w:sz w:val="22"/>
          <w:szCs w:val="22"/>
        </w:rPr>
        <w:t xml:space="preserve"> </w:t>
      </w:r>
      <w:r w:rsidR="00B6557F" w:rsidRPr="007527D0">
        <w:rPr>
          <w:sz w:val="22"/>
          <w:szCs w:val="22"/>
        </w:rPr>
        <w:t>«</w:t>
      </w:r>
      <w:r w:rsidRPr="007527D0">
        <w:rPr>
          <w:sz w:val="22"/>
          <w:szCs w:val="22"/>
        </w:rPr>
        <w:t>Управляющая организация</w:t>
      </w:r>
      <w:r w:rsidR="00B6557F" w:rsidRPr="007527D0">
        <w:rPr>
          <w:sz w:val="22"/>
          <w:szCs w:val="22"/>
        </w:rPr>
        <w:t>»</w:t>
      </w:r>
      <w:r w:rsidRPr="007527D0">
        <w:rPr>
          <w:sz w:val="22"/>
          <w:szCs w:val="22"/>
        </w:rPr>
        <w:t xml:space="preserve">, с другой стороны, </w:t>
      </w:r>
      <w:r w:rsidR="00F70B2E" w:rsidRPr="007527D0">
        <w:rPr>
          <w:sz w:val="22"/>
          <w:szCs w:val="22"/>
        </w:rPr>
        <w:t>совместно</w:t>
      </w:r>
      <w:r w:rsidR="00B6557F" w:rsidRPr="007527D0">
        <w:rPr>
          <w:sz w:val="22"/>
          <w:szCs w:val="22"/>
        </w:rPr>
        <w:t xml:space="preserve"> </w:t>
      </w:r>
      <w:r w:rsidRPr="007527D0">
        <w:rPr>
          <w:sz w:val="22"/>
          <w:szCs w:val="22"/>
        </w:rPr>
        <w:t xml:space="preserve">именуемые в дальнейшем </w:t>
      </w:r>
      <w:r w:rsidR="00B6557F" w:rsidRPr="007527D0">
        <w:rPr>
          <w:sz w:val="22"/>
          <w:szCs w:val="22"/>
        </w:rPr>
        <w:t>«</w:t>
      </w:r>
      <w:r w:rsidRPr="007527D0">
        <w:rPr>
          <w:sz w:val="22"/>
          <w:szCs w:val="22"/>
        </w:rPr>
        <w:t>Стороны</w:t>
      </w:r>
      <w:r w:rsidR="00B6557F" w:rsidRPr="007527D0">
        <w:rPr>
          <w:sz w:val="22"/>
          <w:szCs w:val="22"/>
        </w:rPr>
        <w:t>»</w:t>
      </w:r>
      <w:r w:rsidRPr="007527D0">
        <w:rPr>
          <w:sz w:val="22"/>
          <w:szCs w:val="22"/>
        </w:rPr>
        <w:t>, руководствуясь положе</w:t>
      </w:r>
      <w:r w:rsidRPr="007527D0">
        <w:rPr>
          <w:sz w:val="22"/>
          <w:szCs w:val="22"/>
        </w:rPr>
        <w:softHyphen/>
        <w:t xml:space="preserve">ниями </w:t>
      </w:r>
      <w:r w:rsidR="00F70B2E" w:rsidRPr="007527D0">
        <w:rPr>
          <w:sz w:val="22"/>
          <w:szCs w:val="22"/>
        </w:rPr>
        <w:t>действующего законодательства Российской Федерации</w:t>
      </w:r>
      <w:r w:rsidRPr="007527D0">
        <w:rPr>
          <w:sz w:val="22"/>
          <w:szCs w:val="22"/>
        </w:rPr>
        <w:t xml:space="preserve"> заключили настоящий договор о нижеследующем.</w:t>
      </w:r>
    </w:p>
    <w:p w14:paraId="682BE05A" w14:textId="77777777" w:rsidR="00A71127" w:rsidRPr="007527D0" w:rsidRDefault="00A71127" w:rsidP="002747D5">
      <w:pPr>
        <w:ind w:firstLine="720"/>
        <w:jc w:val="both"/>
        <w:rPr>
          <w:sz w:val="22"/>
          <w:szCs w:val="22"/>
        </w:rPr>
      </w:pPr>
    </w:p>
    <w:p w14:paraId="764AD999" w14:textId="77777777" w:rsidR="002747D5" w:rsidRPr="007527D0" w:rsidRDefault="002747D5" w:rsidP="002747D5">
      <w:pPr>
        <w:ind w:firstLine="720"/>
        <w:jc w:val="center"/>
        <w:rPr>
          <w:b/>
          <w:sz w:val="22"/>
          <w:szCs w:val="22"/>
        </w:rPr>
      </w:pPr>
      <w:r w:rsidRPr="007527D0">
        <w:rPr>
          <w:b/>
          <w:sz w:val="22"/>
          <w:szCs w:val="22"/>
        </w:rPr>
        <w:t>1.   Предмет договора и общие положения</w:t>
      </w:r>
    </w:p>
    <w:p w14:paraId="308ABAEB" w14:textId="6031236E" w:rsidR="002747D5" w:rsidRPr="007527D0" w:rsidRDefault="002747D5" w:rsidP="002747D5">
      <w:pPr>
        <w:ind w:firstLine="720"/>
        <w:jc w:val="both"/>
        <w:rPr>
          <w:sz w:val="22"/>
          <w:szCs w:val="22"/>
        </w:rPr>
      </w:pPr>
      <w:r w:rsidRPr="007527D0">
        <w:rPr>
          <w:sz w:val="22"/>
          <w:szCs w:val="22"/>
        </w:rPr>
        <w:t xml:space="preserve">1.1. Настоящий договор заключен на основании решения общего собрания собственников помещений, оформленного </w:t>
      </w:r>
      <w:r w:rsidRPr="007527D0">
        <w:rPr>
          <w:b/>
          <w:sz w:val="22"/>
          <w:szCs w:val="22"/>
        </w:rPr>
        <w:t xml:space="preserve">протоколом от </w:t>
      </w:r>
      <w:r w:rsidR="00DE05CE">
        <w:rPr>
          <w:b/>
          <w:sz w:val="22"/>
          <w:szCs w:val="22"/>
        </w:rPr>
        <w:t>__________________</w:t>
      </w:r>
      <w:r w:rsidR="0029708F" w:rsidRPr="0029708F">
        <w:rPr>
          <w:b/>
          <w:sz w:val="22"/>
          <w:szCs w:val="22"/>
        </w:rPr>
        <w:t xml:space="preserve"> </w:t>
      </w:r>
      <w:r w:rsidR="00033918">
        <w:rPr>
          <w:b/>
          <w:sz w:val="22"/>
          <w:szCs w:val="22"/>
        </w:rPr>
        <w:t>№</w:t>
      </w:r>
      <w:r w:rsidR="00DE05CE">
        <w:rPr>
          <w:b/>
          <w:sz w:val="22"/>
          <w:szCs w:val="22"/>
        </w:rPr>
        <w:t xml:space="preserve"> </w:t>
      </w:r>
      <w:r w:rsidR="000847D5">
        <w:rPr>
          <w:b/>
          <w:sz w:val="22"/>
          <w:szCs w:val="22"/>
        </w:rPr>
        <w:t>_______________________</w:t>
      </w:r>
      <w:r w:rsidRPr="007527D0">
        <w:rPr>
          <w:b/>
          <w:sz w:val="22"/>
          <w:szCs w:val="22"/>
        </w:rPr>
        <w:t>.</w:t>
      </w:r>
    </w:p>
    <w:p w14:paraId="5531986B" w14:textId="0628195A" w:rsidR="002747D5" w:rsidRPr="007527D0" w:rsidRDefault="002747D5" w:rsidP="002747D5">
      <w:pPr>
        <w:ind w:firstLine="720"/>
        <w:jc w:val="both"/>
        <w:rPr>
          <w:sz w:val="22"/>
          <w:szCs w:val="22"/>
        </w:rPr>
      </w:pPr>
      <w:r w:rsidRPr="007527D0">
        <w:rPr>
          <w:sz w:val="22"/>
          <w:szCs w:val="22"/>
        </w:rPr>
        <w:t>1.2.   Предмето</w:t>
      </w:r>
      <w:r w:rsidR="00B6557F" w:rsidRPr="007527D0">
        <w:rPr>
          <w:sz w:val="22"/>
          <w:szCs w:val="22"/>
        </w:rPr>
        <w:t>м настоящего договора является осуществление</w:t>
      </w:r>
      <w:r w:rsidRPr="007527D0">
        <w:rPr>
          <w:sz w:val="22"/>
          <w:szCs w:val="22"/>
        </w:rPr>
        <w:t xml:space="preserve"> управляющей организацией за плату услуг </w:t>
      </w:r>
      <w:r w:rsidR="00196135" w:rsidRPr="007527D0">
        <w:rPr>
          <w:sz w:val="22"/>
          <w:szCs w:val="22"/>
        </w:rPr>
        <w:t xml:space="preserve">по управлению многоквартирным домом </w:t>
      </w:r>
      <w:r w:rsidRPr="007527D0">
        <w:rPr>
          <w:sz w:val="22"/>
          <w:szCs w:val="22"/>
        </w:rPr>
        <w:t>и выполнение работ по надлежащему содержа</w:t>
      </w:r>
      <w:r w:rsidR="00B6557F" w:rsidRPr="007527D0">
        <w:rPr>
          <w:sz w:val="22"/>
          <w:szCs w:val="22"/>
        </w:rPr>
        <w:t xml:space="preserve">нию и ремонту общего имущества </w:t>
      </w:r>
      <w:r w:rsidRPr="007527D0">
        <w:rPr>
          <w:sz w:val="22"/>
          <w:szCs w:val="22"/>
        </w:rPr>
        <w:t>мно</w:t>
      </w:r>
      <w:r w:rsidR="00196135" w:rsidRPr="007527D0">
        <w:rPr>
          <w:sz w:val="22"/>
          <w:szCs w:val="22"/>
        </w:rPr>
        <w:t>гоквартирного дома, предоставление коммунальных</w:t>
      </w:r>
      <w:r w:rsidR="005D4753" w:rsidRPr="007527D0">
        <w:rPr>
          <w:sz w:val="22"/>
          <w:szCs w:val="22"/>
        </w:rPr>
        <w:t xml:space="preserve"> услуг собственникам помещений</w:t>
      </w:r>
      <w:r w:rsidR="00196135" w:rsidRPr="007527D0">
        <w:rPr>
          <w:sz w:val="22"/>
          <w:szCs w:val="22"/>
        </w:rPr>
        <w:t xml:space="preserve"> </w:t>
      </w:r>
      <w:r w:rsidRPr="007527D0">
        <w:rPr>
          <w:sz w:val="22"/>
          <w:szCs w:val="22"/>
        </w:rPr>
        <w:t>и осуществление иной деятельности</w:t>
      </w:r>
      <w:r w:rsidR="00AE4279" w:rsidRPr="007527D0">
        <w:rPr>
          <w:sz w:val="22"/>
          <w:szCs w:val="22"/>
        </w:rPr>
        <w:t>,</w:t>
      </w:r>
      <w:r w:rsidRPr="007527D0">
        <w:rPr>
          <w:sz w:val="22"/>
          <w:szCs w:val="22"/>
        </w:rPr>
        <w:t xml:space="preserve"> направленной на достижение целей управления многоквар</w:t>
      </w:r>
      <w:r w:rsidR="005D4753" w:rsidRPr="007527D0">
        <w:rPr>
          <w:sz w:val="22"/>
          <w:szCs w:val="22"/>
        </w:rPr>
        <w:t xml:space="preserve">тирным домом, расположенным по </w:t>
      </w:r>
      <w:r w:rsidRPr="007527D0">
        <w:rPr>
          <w:sz w:val="22"/>
          <w:szCs w:val="22"/>
        </w:rPr>
        <w:t xml:space="preserve">адресу: </w:t>
      </w:r>
      <w:r w:rsidR="00F70B2E" w:rsidRPr="007527D0">
        <w:rPr>
          <w:b/>
          <w:sz w:val="22"/>
          <w:szCs w:val="22"/>
        </w:rPr>
        <w:t>город</w:t>
      </w:r>
      <w:r w:rsidRPr="007527D0">
        <w:rPr>
          <w:b/>
          <w:sz w:val="22"/>
          <w:szCs w:val="22"/>
        </w:rPr>
        <w:t xml:space="preserve"> Екатеринбург, </w:t>
      </w:r>
      <w:r w:rsidR="000847D5">
        <w:rPr>
          <w:b/>
          <w:sz w:val="22"/>
          <w:szCs w:val="22"/>
        </w:rPr>
        <w:t>переулок</w:t>
      </w:r>
      <w:r w:rsidR="0026619C" w:rsidRPr="007527D0">
        <w:rPr>
          <w:b/>
          <w:sz w:val="22"/>
          <w:szCs w:val="22"/>
        </w:rPr>
        <w:t xml:space="preserve"> </w:t>
      </w:r>
      <w:r w:rsidR="000847D5">
        <w:rPr>
          <w:b/>
          <w:sz w:val="22"/>
          <w:szCs w:val="22"/>
        </w:rPr>
        <w:t>Трактористов</w:t>
      </w:r>
      <w:r w:rsidR="0026619C" w:rsidRPr="007527D0">
        <w:rPr>
          <w:b/>
          <w:sz w:val="22"/>
          <w:szCs w:val="22"/>
        </w:rPr>
        <w:t xml:space="preserve">, дом </w:t>
      </w:r>
      <w:r w:rsidR="000847D5">
        <w:rPr>
          <w:b/>
          <w:sz w:val="22"/>
          <w:szCs w:val="22"/>
        </w:rPr>
        <w:t>4</w:t>
      </w:r>
      <w:r w:rsidR="00F70B2E" w:rsidRPr="007527D0">
        <w:rPr>
          <w:sz w:val="22"/>
          <w:szCs w:val="22"/>
        </w:rPr>
        <w:t>.</w:t>
      </w:r>
      <w:r w:rsidRPr="007527D0">
        <w:rPr>
          <w:sz w:val="22"/>
          <w:szCs w:val="22"/>
        </w:rPr>
        <w:t xml:space="preserve"> </w:t>
      </w:r>
    </w:p>
    <w:p w14:paraId="6AB132E9" w14:textId="77777777" w:rsidR="002747D5" w:rsidRPr="007527D0" w:rsidRDefault="002747D5" w:rsidP="002747D5">
      <w:pPr>
        <w:ind w:firstLine="720"/>
        <w:jc w:val="both"/>
        <w:rPr>
          <w:sz w:val="22"/>
          <w:szCs w:val="22"/>
        </w:rPr>
      </w:pPr>
      <w:r w:rsidRPr="007527D0">
        <w:rPr>
          <w:sz w:val="22"/>
          <w:szCs w:val="22"/>
        </w:rPr>
        <w:t>1.3.  Управление многоквартирным домом включает в себя:</w:t>
      </w:r>
    </w:p>
    <w:p w14:paraId="2AFB0005" w14:textId="77777777" w:rsidR="002747D5" w:rsidRPr="007527D0" w:rsidRDefault="002747D5" w:rsidP="002747D5">
      <w:pPr>
        <w:widowControl w:val="0"/>
        <w:numPr>
          <w:ilvl w:val="0"/>
          <w:numId w:val="1"/>
        </w:numPr>
        <w:autoSpaceDE w:val="0"/>
        <w:autoSpaceDN w:val="0"/>
        <w:adjustRightInd w:val="0"/>
        <w:ind w:firstLine="720"/>
        <w:jc w:val="both"/>
        <w:rPr>
          <w:sz w:val="22"/>
          <w:szCs w:val="22"/>
        </w:rPr>
      </w:pPr>
      <w:r w:rsidRPr="007527D0">
        <w:rPr>
          <w:sz w:val="22"/>
          <w:szCs w:val="22"/>
        </w:rPr>
        <w:t>обеспечение благоприятных и безопасных условий проживания граждан и пользования помещениями Собственниками помещений;</w:t>
      </w:r>
    </w:p>
    <w:p w14:paraId="7A3C7E74" w14:textId="77777777" w:rsidR="002747D5" w:rsidRPr="007527D0" w:rsidRDefault="002747D5" w:rsidP="002747D5">
      <w:pPr>
        <w:widowControl w:val="0"/>
        <w:numPr>
          <w:ilvl w:val="0"/>
          <w:numId w:val="1"/>
        </w:numPr>
        <w:autoSpaceDE w:val="0"/>
        <w:autoSpaceDN w:val="0"/>
        <w:adjustRightInd w:val="0"/>
        <w:ind w:firstLine="720"/>
        <w:jc w:val="both"/>
        <w:rPr>
          <w:sz w:val="22"/>
          <w:szCs w:val="22"/>
        </w:rPr>
      </w:pPr>
      <w:r w:rsidRPr="007527D0">
        <w:rPr>
          <w:sz w:val="22"/>
          <w:szCs w:val="22"/>
        </w:rPr>
        <w:t>обеспечение надлежащего содержания и ремонта общего имущества собственников помещений в многоквартирном доме путем оказания работ и услуг;</w:t>
      </w:r>
    </w:p>
    <w:p w14:paraId="7DCC22A5" w14:textId="77777777" w:rsidR="002747D5" w:rsidRPr="007527D0" w:rsidRDefault="002747D5" w:rsidP="002747D5">
      <w:pPr>
        <w:widowControl w:val="0"/>
        <w:numPr>
          <w:ilvl w:val="0"/>
          <w:numId w:val="1"/>
        </w:numPr>
        <w:autoSpaceDE w:val="0"/>
        <w:autoSpaceDN w:val="0"/>
        <w:adjustRightInd w:val="0"/>
        <w:ind w:firstLine="720"/>
        <w:jc w:val="both"/>
        <w:rPr>
          <w:sz w:val="22"/>
          <w:szCs w:val="22"/>
        </w:rPr>
      </w:pPr>
      <w:r w:rsidRPr="007527D0">
        <w:rPr>
          <w:sz w:val="22"/>
          <w:szCs w:val="22"/>
          <w:shd w:val="clear" w:color="auto" w:fill="FFFFFF"/>
        </w:rPr>
        <w:t>обеспечение предоставления коммунальных услуг лицам, пользующимися жилыми помещениями путем заключения от собственного имени договоров с ресурсоснабжающими организациями в целях бытового потребления соответствующих услуг гражданами-пользователями помещений.</w:t>
      </w:r>
    </w:p>
    <w:p w14:paraId="1B5A138C" w14:textId="528C39B7" w:rsidR="00196135" w:rsidRPr="007527D0" w:rsidRDefault="002747D5" w:rsidP="002747D5">
      <w:pPr>
        <w:widowControl w:val="0"/>
        <w:numPr>
          <w:ilvl w:val="0"/>
          <w:numId w:val="1"/>
        </w:numPr>
        <w:autoSpaceDE w:val="0"/>
        <w:autoSpaceDN w:val="0"/>
        <w:adjustRightInd w:val="0"/>
        <w:ind w:firstLine="720"/>
        <w:jc w:val="both"/>
        <w:rPr>
          <w:sz w:val="22"/>
          <w:szCs w:val="22"/>
        </w:rPr>
      </w:pPr>
      <w:r w:rsidRPr="007527D0">
        <w:rPr>
          <w:sz w:val="22"/>
          <w:szCs w:val="22"/>
        </w:rPr>
        <w:t xml:space="preserve">обеспечение реализации решения вопросов пользования общим имуществом собственников помещений в многоквартирном доме, в соответствии с предложениями собственников помещений в многоквартирном доме, принятыми обязательствами, а также предложениями третьих лиц. </w:t>
      </w:r>
    </w:p>
    <w:p w14:paraId="69ACA238" w14:textId="629008E2" w:rsidR="002747D5" w:rsidRPr="007527D0" w:rsidRDefault="002747D5" w:rsidP="00196135">
      <w:pPr>
        <w:widowControl w:val="0"/>
        <w:autoSpaceDE w:val="0"/>
        <w:autoSpaceDN w:val="0"/>
        <w:adjustRightInd w:val="0"/>
        <w:ind w:firstLine="709"/>
        <w:jc w:val="both"/>
        <w:rPr>
          <w:sz w:val="22"/>
          <w:szCs w:val="22"/>
        </w:rPr>
      </w:pPr>
      <w:r w:rsidRPr="007527D0">
        <w:rPr>
          <w:sz w:val="22"/>
          <w:szCs w:val="22"/>
        </w:rPr>
        <w:t>Управляющая организация вступает в договорные отношения с третьими лицами по вопросам пользования общим имуществом собственников помещений в многоквартирном доме от имени и в интересах собственников помещений.</w:t>
      </w:r>
      <w:r w:rsidR="00EA050C" w:rsidRPr="007527D0">
        <w:rPr>
          <w:sz w:val="22"/>
          <w:szCs w:val="22"/>
        </w:rPr>
        <w:t xml:space="preserve"> Средства, поступившие в результате передачи в пользование общего имущества собственников либо его части, направляются на цели, определенные решением собственников или Советом многоквартирного дома.</w:t>
      </w:r>
    </w:p>
    <w:p w14:paraId="1ED83FAC" w14:textId="77777777" w:rsidR="002747D5" w:rsidRPr="007527D0" w:rsidRDefault="002747D5" w:rsidP="002747D5">
      <w:pPr>
        <w:ind w:firstLine="720"/>
        <w:jc w:val="both"/>
        <w:rPr>
          <w:sz w:val="22"/>
          <w:szCs w:val="22"/>
        </w:rPr>
      </w:pPr>
      <w:r w:rsidRPr="007527D0">
        <w:rPr>
          <w:sz w:val="22"/>
          <w:szCs w:val="22"/>
        </w:rPr>
        <w:t>1.4. Под лицами, пользующимися жилыми помещениями, признаются: собственники жилых помещений и члены их семей, наниматели ж</w:t>
      </w:r>
      <w:r w:rsidR="00EE7F50" w:rsidRPr="007527D0">
        <w:rPr>
          <w:sz w:val="22"/>
          <w:szCs w:val="22"/>
        </w:rPr>
        <w:t>илых помещений и члены их семей</w:t>
      </w:r>
      <w:r w:rsidRPr="007527D0">
        <w:rPr>
          <w:sz w:val="22"/>
          <w:szCs w:val="22"/>
        </w:rPr>
        <w:t>. По условиям настоящего договора указанные лица именуются пользователями помещений.</w:t>
      </w:r>
    </w:p>
    <w:p w14:paraId="690F7097" w14:textId="2C35CB13" w:rsidR="002747D5" w:rsidRPr="007527D0" w:rsidRDefault="002747D5" w:rsidP="005B1F22">
      <w:pPr>
        <w:ind w:firstLine="720"/>
        <w:jc w:val="both"/>
        <w:rPr>
          <w:sz w:val="22"/>
          <w:szCs w:val="22"/>
        </w:rPr>
      </w:pPr>
      <w:r w:rsidRPr="007527D0">
        <w:rPr>
          <w:sz w:val="22"/>
          <w:szCs w:val="22"/>
        </w:rPr>
        <w:t xml:space="preserve">1.5. </w:t>
      </w:r>
      <w:r w:rsidR="005B1F22" w:rsidRPr="007527D0">
        <w:rPr>
          <w:sz w:val="22"/>
          <w:szCs w:val="22"/>
        </w:rPr>
        <w:t xml:space="preserve"> </w:t>
      </w:r>
      <w:r w:rsidR="000847D5">
        <w:rPr>
          <w:color w:val="000000"/>
          <w:sz w:val="22"/>
          <w:szCs w:val="22"/>
        </w:rPr>
        <w:t xml:space="preserve">Состав </w:t>
      </w:r>
      <w:r w:rsidR="005B1F22" w:rsidRPr="007527D0">
        <w:rPr>
          <w:color w:val="000000"/>
          <w:sz w:val="22"/>
          <w:szCs w:val="22"/>
        </w:rPr>
        <w:t xml:space="preserve">общего имущества </w:t>
      </w:r>
      <w:r w:rsidR="00F70B2E" w:rsidRPr="007527D0">
        <w:rPr>
          <w:color w:val="000000"/>
          <w:sz w:val="22"/>
          <w:szCs w:val="22"/>
        </w:rPr>
        <w:t>о</w:t>
      </w:r>
      <w:r w:rsidR="005B1F22" w:rsidRPr="007527D0">
        <w:rPr>
          <w:color w:val="000000"/>
          <w:sz w:val="22"/>
          <w:szCs w:val="22"/>
        </w:rPr>
        <w:t xml:space="preserve">бъекта управления определены в приложении № </w:t>
      </w:r>
      <w:r w:rsidR="002D1587">
        <w:rPr>
          <w:color w:val="000000"/>
          <w:sz w:val="22"/>
          <w:szCs w:val="22"/>
        </w:rPr>
        <w:t>1</w:t>
      </w:r>
      <w:r w:rsidR="005B1F22" w:rsidRPr="007527D0">
        <w:rPr>
          <w:color w:val="000000"/>
          <w:sz w:val="22"/>
          <w:szCs w:val="22"/>
        </w:rPr>
        <w:t xml:space="preserve"> к настоящему Договору.</w:t>
      </w:r>
    </w:p>
    <w:p w14:paraId="105F3929" w14:textId="20C374DF" w:rsidR="005D4753" w:rsidRPr="007527D0" w:rsidRDefault="002747D5" w:rsidP="005B1F22">
      <w:pPr>
        <w:ind w:firstLine="720"/>
        <w:jc w:val="both"/>
        <w:rPr>
          <w:sz w:val="22"/>
          <w:szCs w:val="22"/>
        </w:rPr>
      </w:pPr>
      <w:r w:rsidRPr="007527D0">
        <w:rPr>
          <w:sz w:val="22"/>
          <w:szCs w:val="22"/>
        </w:rPr>
        <w:t xml:space="preserve">1.6. </w:t>
      </w:r>
      <w:r w:rsidR="005D4753" w:rsidRPr="007527D0">
        <w:rPr>
          <w:sz w:val="22"/>
          <w:szCs w:val="22"/>
        </w:rPr>
        <w:t>Перечень работ и услуг по управлению многоквартирным домом, направленных на достижение целей управления многоквартирным домом и и</w:t>
      </w:r>
      <w:r w:rsidR="002D1587">
        <w:rPr>
          <w:sz w:val="22"/>
          <w:szCs w:val="22"/>
        </w:rPr>
        <w:t>х периодичность в приложении № 2</w:t>
      </w:r>
      <w:r w:rsidR="005D4753" w:rsidRPr="007527D0">
        <w:rPr>
          <w:sz w:val="22"/>
          <w:szCs w:val="22"/>
        </w:rPr>
        <w:t xml:space="preserve"> к настоящему Договору.</w:t>
      </w:r>
    </w:p>
    <w:p w14:paraId="30208761" w14:textId="77777777" w:rsidR="005B1F22" w:rsidRPr="007527D0" w:rsidRDefault="005D4753" w:rsidP="005B1F22">
      <w:pPr>
        <w:ind w:firstLine="720"/>
        <w:jc w:val="both"/>
        <w:rPr>
          <w:sz w:val="22"/>
          <w:szCs w:val="22"/>
        </w:rPr>
      </w:pPr>
      <w:r w:rsidRPr="007527D0">
        <w:rPr>
          <w:sz w:val="22"/>
          <w:szCs w:val="22"/>
        </w:rPr>
        <w:t xml:space="preserve">1.7. </w:t>
      </w:r>
      <w:r w:rsidR="002747D5" w:rsidRPr="007527D0">
        <w:rPr>
          <w:sz w:val="22"/>
          <w:szCs w:val="22"/>
        </w:rPr>
        <w:t>Управляющая организация принимает на себя обязательства по управлению многоквартирным домом в пределах прав и обязанностей, закрепленных за ней настоя</w:t>
      </w:r>
      <w:r w:rsidR="002747D5" w:rsidRPr="007527D0">
        <w:rPr>
          <w:sz w:val="22"/>
          <w:szCs w:val="22"/>
        </w:rPr>
        <w:softHyphen/>
        <w:t>щим договором и иными нормативно-правовыми актами РФ.</w:t>
      </w:r>
    </w:p>
    <w:p w14:paraId="6AF65187" w14:textId="77777777" w:rsidR="005B1F22" w:rsidRPr="007527D0" w:rsidRDefault="005B1F22" w:rsidP="005B1F22">
      <w:pPr>
        <w:ind w:firstLine="720"/>
        <w:jc w:val="both"/>
        <w:rPr>
          <w:color w:val="000000"/>
          <w:sz w:val="22"/>
          <w:szCs w:val="22"/>
        </w:rPr>
      </w:pPr>
      <w:r w:rsidRPr="007527D0">
        <w:rPr>
          <w:sz w:val="22"/>
          <w:szCs w:val="22"/>
        </w:rPr>
        <w:t>1.</w:t>
      </w:r>
      <w:r w:rsidR="005D4753" w:rsidRPr="007527D0">
        <w:rPr>
          <w:sz w:val="22"/>
          <w:szCs w:val="22"/>
        </w:rPr>
        <w:t>8</w:t>
      </w:r>
      <w:r w:rsidRPr="007527D0">
        <w:rPr>
          <w:sz w:val="22"/>
          <w:szCs w:val="22"/>
        </w:rPr>
        <w:t xml:space="preserve">. </w:t>
      </w:r>
      <w:r w:rsidRPr="007527D0">
        <w:rPr>
          <w:color w:val="000000"/>
          <w:sz w:val="22"/>
          <w:szCs w:val="22"/>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06A29837" w14:textId="45D4F054" w:rsidR="00C269A1" w:rsidRPr="007527D0" w:rsidRDefault="00C269A1" w:rsidP="005B1F22">
      <w:pPr>
        <w:ind w:firstLine="720"/>
        <w:jc w:val="both"/>
        <w:rPr>
          <w:color w:val="000000"/>
          <w:sz w:val="22"/>
          <w:szCs w:val="22"/>
        </w:rPr>
      </w:pPr>
      <w:r w:rsidRPr="007527D0">
        <w:rPr>
          <w:color w:val="000000"/>
          <w:sz w:val="22"/>
          <w:szCs w:val="22"/>
        </w:rPr>
        <w:t>1.</w:t>
      </w:r>
      <w:r w:rsidR="005D4753" w:rsidRPr="007527D0">
        <w:rPr>
          <w:color w:val="000000"/>
          <w:sz w:val="22"/>
          <w:szCs w:val="22"/>
        </w:rPr>
        <w:t>9</w:t>
      </w:r>
      <w:r w:rsidRPr="007527D0">
        <w:rPr>
          <w:color w:val="000000"/>
          <w:sz w:val="22"/>
          <w:szCs w:val="22"/>
        </w:rPr>
        <w:t xml:space="preserve">. Управляющая организация обязана приступить к управлению многоквартирным домом не ранее даты включения многоквартирного дома в </w:t>
      </w:r>
      <w:r w:rsidR="00E17017" w:rsidRPr="007527D0">
        <w:rPr>
          <w:color w:val="000000"/>
          <w:sz w:val="22"/>
          <w:szCs w:val="22"/>
        </w:rPr>
        <w:t>перечень домов, управляемых ООО «УК «Созвездие</w:t>
      </w:r>
      <w:r w:rsidR="000847D5">
        <w:rPr>
          <w:color w:val="000000"/>
          <w:sz w:val="22"/>
          <w:szCs w:val="22"/>
        </w:rPr>
        <w:t>»</w:t>
      </w:r>
      <w:r w:rsidR="00E17017" w:rsidRPr="007527D0">
        <w:rPr>
          <w:color w:val="000000"/>
          <w:sz w:val="22"/>
          <w:szCs w:val="22"/>
        </w:rPr>
        <w:t xml:space="preserve">, являющийся приложением к </w:t>
      </w:r>
      <w:r w:rsidRPr="007527D0">
        <w:rPr>
          <w:color w:val="000000"/>
          <w:sz w:val="22"/>
          <w:szCs w:val="22"/>
        </w:rPr>
        <w:t>реестр</w:t>
      </w:r>
      <w:r w:rsidR="00E17017" w:rsidRPr="007527D0">
        <w:rPr>
          <w:color w:val="000000"/>
          <w:sz w:val="22"/>
          <w:szCs w:val="22"/>
        </w:rPr>
        <w:t>у</w:t>
      </w:r>
      <w:r w:rsidRPr="007527D0">
        <w:rPr>
          <w:color w:val="000000"/>
          <w:sz w:val="22"/>
          <w:szCs w:val="22"/>
        </w:rPr>
        <w:t xml:space="preserve"> лицензий </w:t>
      </w:r>
      <w:r w:rsidR="00E17017" w:rsidRPr="007527D0">
        <w:rPr>
          <w:color w:val="000000"/>
          <w:sz w:val="22"/>
          <w:szCs w:val="22"/>
        </w:rPr>
        <w:t>Свердловской области</w:t>
      </w:r>
      <w:r w:rsidRPr="007527D0">
        <w:rPr>
          <w:color w:val="000000"/>
          <w:sz w:val="22"/>
          <w:szCs w:val="22"/>
        </w:rPr>
        <w:t>.</w:t>
      </w:r>
    </w:p>
    <w:p w14:paraId="26B62650" w14:textId="2C06014E" w:rsidR="00B6557F" w:rsidRPr="007527D0" w:rsidRDefault="00B6557F" w:rsidP="00B6557F">
      <w:pPr>
        <w:ind w:firstLine="720"/>
        <w:jc w:val="both"/>
        <w:rPr>
          <w:color w:val="000000"/>
          <w:sz w:val="22"/>
          <w:szCs w:val="22"/>
        </w:rPr>
      </w:pPr>
      <w:r w:rsidRPr="007527D0">
        <w:rPr>
          <w:color w:val="000000"/>
          <w:sz w:val="22"/>
          <w:szCs w:val="22"/>
        </w:rPr>
        <w:t>1.</w:t>
      </w:r>
      <w:r w:rsidR="005D4753" w:rsidRPr="007527D0">
        <w:rPr>
          <w:color w:val="000000"/>
          <w:sz w:val="22"/>
          <w:szCs w:val="22"/>
        </w:rPr>
        <w:t>10</w:t>
      </w:r>
      <w:r w:rsidRPr="007527D0">
        <w:rPr>
          <w:color w:val="000000"/>
          <w:sz w:val="22"/>
          <w:szCs w:val="22"/>
        </w:rPr>
        <w:t>. Условия настоящего Договора являются одинаковыми для всех собственников помещений многоквартирного дома и утверждены общим собранием собственников.</w:t>
      </w:r>
    </w:p>
    <w:p w14:paraId="7D6CC9F3" w14:textId="1CD51FE6" w:rsidR="001058AC" w:rsidRPr="007527D0" w:rsidRDefault="001058AC" w:rsidP="00B6557F">
      <w:pPr>
        <w:ind w:firstLine="720"/>
        <w:jc w:val="both"/>
        <w:rPr>
          <w:color w:val="000000"/>
          <w:sz w:val="22"/>
          <w:szCs w:val="22"/>
        </w:rPr>
      </w:pPr>
      <w:r w:rsidRPr="007527D0">
        <w:rPr>
          <w:color w:val="000000"/>
          <w:sz w:val="22"/>
          <w:szCs w:val="22"/>
        </w:rPr>
        <w:t>Заключение настоящего договора не влечет перехода права собственности на помещения в МКД и объекты общего имущества в нем</w:t>
      </w:r>
      <w:r w:rsidR="009C12A3" w:rsidRPr="007527D0">
        <w:rPr>
          <w:color w:val="000000"/>
          <w:sz w:val="22"/>
          <w:szCs w:val="22"/>
        </w:rPr>
        <w:t>.</w:t>
      </w:r>
    </w:p>
    <w:p w14:paraId="57341B54" w14:textId="77777777" w:rsidR="002747D5" w:rsidRPr="007527D0" w:rsidRDefault="002747D5" w:rsidP="002747D5">
      <w:pPr>
        <w:ind w:firstLine="720"/>
        <w:jc w:val="center"/>
        <w:rPr>
          <w:b/>
          <w:bCs/>
          <w:sz w:val="22"/>
          <w:szCs w:val="22"/>
        </w:rPr>
      </w:pPr>
      <w:r w:rsidRPr="007527D0">
        <w:rPr>
          <w:b/>
          <w:bCs/>
          <w:sz w:val="22"/>
          <w:szCs w:val="22"/>
        </w:rPr>
        <w:t>2.   Права и обязанности Сторон</w:t>
      </w:r>
    </w:p>
    <w:p w14:paraId="05094A5F" w14:textId="77777777" w:rsidR="002747D5" w:rsidRPr="007527D0" w:rsidRDefault="002747D5" w:rsidP="002747D5">
      <w:pPr>
        <w:ind w:firstLine="720"/>
        <w:jc w:val="both"/>
        <w:rPr>
          <w:b/>
          <w:bCs/>
          <w:sz w:val="22"/>
          <w:szCs w:val="22"/>
        </w:rPr>
      </w:pPr>
      <w:r w:rsidRPr="007527D0">
        <w:rPr>
          <w:b/>
          <w:bCs/>
          <w:sz w:val="22"/>
          <w:szCs w:val="22"/>
        </w:rPr>
        <w:t>2.1. Управляющая организация обязана:</w:t>
      </w:r>
    </w:p>
    <w:p w14:paraId="5076E4B8" w14:textId="77777777" w:rsidR="002747D5" w:rsidRPr="007527D0" w:rsidRDefault="002747D5" w:rsidP="002747D5">
      <w:pPr>
        <w:ind w:firstLine="720"/>
        <w:jc w:val="both"/>
        <w:rPr>
          <w:bCs/>
          <w:sz w:val="22"/>
          <w:szCs w:val="22"/>
        </w:rPr>
      </w:pPr>
      <w:r w:rsidRPr="007527D0">
        <w:rPr>
          <w:bCs/>
          <w:sz w:val="22"/>
          <w:szCs w:val="22"/>
        </w:rPr>
        <w:lastRenderedPageBreak/>
        <w:t>2.1.1. Подписать настоящий договор уп</w:t>
      </w:r>
      <w:r w:rsidR="008A47C4" w:rsidRPr="007527D0">
        <w:rPr>
          <w:bCs/>
          <w:sz w:val="22"/>
          <w:szCs w:val="22"/>
        </w:rPr>
        <w:t>равления многоквартирным домом.</w:t>
      </w:r>
    </w:p>
    <w:p w14:paraId="09AD9E30" w14:textId="07D60C0F" w:rsidR="002747D5" w:rsidRPr="007527D0" w:rsidRDefault="002747D5" w:rsidP="002747D5">
      <w:pPr>
        <w:ind w:firstLine="720"/>
        <w:jc w:val="both"/>
        <w:rPr>
          <w:sz w:val="22"/>
          <w:szCs w:val="22"/>
        </w:rPr>
      </w:pPr>
      <w:r w:rsidRPr="007527D0">
        <w:rPr>
          <w:bCs/>
          <w:sz w:val="22"/>
          <w:szCs w:val="22"/>
        </w:rPr>
        <w:t xml:space="preserve">2.1.2. </w:t>
      </w:r>
      <w:r w:rsidRPr="007527D0">
        <w:rPr>
          <w:sz w:val="22"/>
          <w:szCs w:val="22"/>
        </w:rPr>
        <w:t>Предоставлять в течение срока действия настоящего договора собственникам и пользователям помещений коммунальные услуги, путем заключения договоров с ресурсоснабжающими организациями</w:t>
      </w:r>
      <w:r w:rsidR="00DE05CE">
        <w:rPr>
          <w:sz w:val="22"/>
          <w:szCs w:val="22"/>
        </w:rPr>
        <w:t>, региональными операторами</w:t>
      </w:r>
      <w:r w:rsidRPr="007527D0">
        <w:rPr>
          <w:sz w:val="22"/>
          <w:szCs w:val="22"/>
        </w:rPr>
        <w:t>. Коммунальные услуги должны отвечать параметрам качества, надежности и экологической безопасности в соответств</w:t>
      </w:r>
      <w:r w:rsidR="00AE4279" w:rsidRPr="007527D0">
        <w:rPr>
          <w:sz w:val="22"/>
          <w:szCs w:val="22"/>
        </w:rPr>
        <w:t xml:space="preserve">ии с правилами предоставления </w:t>
      </w:r>
      <w:r w:rsidRPr="007527D0">
        <w:rPr>
          <w:sz w:val="22"/>
          <w:szCs w:val="22"/>
        </w:rPr>
        <w:t xml:space="preserve">коммунальных услуг. </w:t>
      </w:r>
    </w:p>
    <w:p w14:paraId="15290609" w14:textId="77777777" w:rsidR="00E53725" w:rsidRPr="007527D0" w:rsidRDefault="002747D5" w:rsidP="00E53725">
      <w:pPr>
        <w:ind w:firstLine="720"/>
        <w:jc w:val="both"/>
        <w:rPr>
          <w:sz w:val="22"/>
          <w:szCs w:val="22"/>
        </w:rPr>
      </w:pPr>
      <w:r w:rsidRPr="007527D0">
        <w:rPr>
          <w:sz w:val="22"/>
          <w:szCs w:val="22"/>
        </w:rPr>
        <w:t>2.1.</w:t>
      </w:r>
      <w:r w:rsidR="00E17017" w:rsidRPr="007527D0">
        <w:rPr>
          <w:sz w:val="22"/>
          <w:szCs w:val="22"/>
        </w:rPr>
        <w:t>3</w:t>
      </w:r>
      <w:r w:rsidRPr="007527D0">
        <w:rPr>
          <w:sz w:val="22"/>
          <w:szCs w:val="22"/>
        </w:rPr>
        <w:t>.</w:t>
      </w:r>
      <w:r w:rsidRPr="007527D0">
        <w:rPr>
          <w:sz w:val="22"/>
          <w:szCs w:val="22"/>
        </w:rPr>
        <w:tab/>
        <w:t>Предоставлять услуги и выполнять работы по управлению содержанию и ремонту общего имущества собственников помещений в многоквартирном доме в течение срок</w:t>
      </w:r>
      <w:r w:rsidR="00E53725" w:rsidRPr="007527D0">
        <w:rPr>
          <w:sz w:val="22"/>
          <w:szCs w:val="22"/>
        </w:rPr>
        <w:t>а действия настоящего договора.</w:t>
      </w:r>
    </w:p>
    <w:p w14:paraId="649A504E" w14:textId="0081B7F6" w:rsidR="002747D5" w:rsidRPr="007527D0" w:rsidRDefault="00E53725" w:rsidP="00E53725">
      <w:pPr>
        <w:ind w:firstLine="720"/>
        <w:jc w:val="both"/>
        <w:rPr>
          <w:sz w:val="22"/>
          <w:szCs w:val="22"/>
        </w:rPr>
      </w:pPr>
      <w:r w:rsidRPr="007527D0">
        <w:rPr>
          <w:sz w:val="22"/>
          <w:szCs w:val="22"/>
        </w:rPr>
        <w:t>В случае принятия собственниками помещений решения о необходимости выполнения дополнительных работ, не входящих в перечень услуг по содержанию жилья и выполнению текущего ремонта, управляющая организация обязана согласовать с собственниками помещений стоимость таких работ, а также определить критерии оценки качества таких работ, если иное решение не принято собственниками помещений на их общем собрании.</w:t>
      </w:r>
    </w:p>
    <w:p w14:paraId="0F07BB5F" w14:textId="794946E6" w:rsidR="002747D5" w:rsidRPr="007527D0" w:rsidRDefault="002747D5" w:rsidP="002747D5">
      <w:pPr>
        <w:ind w:firstLine="720"/>
        <w:jc w:val="both"/>
        <w:rPr>
          <w:sz w:val="22"/>
          <w:szCs w:val="22"/>
        </w:rPr>
      </w:pPr>
      <w:r w:rsidRPr="007527D0">
        <w:rPr>
          <w:sz w:val="22"/>
          <w:szCs w:val="22"/>
        </w:rPr>
        <w:t>2.1.</w:t>
      </w:r>
      <w:r w:rsidR="00E17017" w:rsidRPr="007527D0">
        <w:rPr>
          <w:sz w:val="22"/>
          <w:szCs w:val="22"/>
        </w:rPr>
        <w:t>4</w:t>
      </w:r>
      <w:r w:rsidRPr="007527D0">
        <w:rPr>
          <w:sz w:val="22"/>
          <w:szCs w:val="22"/>
        </w:rPr>
        <w:t>. Выполнять предусмотренные настоящим догов</w:t>
      </w:r>
      <w:r w:rsidR="00AE4279" w:rsidRPr="007527D0">
        <w:rPr>
          <w:sz w:val="22"/>
          <w:szCs w:val="22"/>
        </w:rPr>
        <w:t xml:space="preserve">ором работы и оказывать услуги </w:t>
      </w:r>
      <w:r w:rsidRPr="007527D0">
        <w:rPr>
          <w:sz w:val="22"/>
          <w:szCs w:val="22"/>
        </w:rPr>
        <w:t xml:space="preserve">самостоятельно, либо привлекать к выполнению работ и оказанию услуг подрядные организации, соответствующие установленным федеральными законами требованиям к лицам, осуществляющим выполнение работ, оказание услуг, предусмотренных договором управления. </w:t>
      </w:r>
    </w:p>
    <w:p w14:paraId="36ABE8BB" w14:textId="32F2455A" w:rsidR="002747D5" w:rsidRPr="007527D0" w:rsidRDefault="002747D5" w:rsidP="002747D5">
      <w:pPr>
        <w:ind w:firstLine="720"/>
        <w:jc w:val="both"/>
        <w:rPr>
          <w:sz w:val="22"/>
          <w:szCs w:val="22"/>
        </w:rPr>
      </w:pPr>
      <w:r w:rsidRPr="007527D0">
        <w:rPr>
          <w:sz w:val="22"/>
          <w:szCs w:val="22"/>
        </w:rPr>
        <w:t>2.1.</w:t>
      </w:r>
      <w:r w:rsidR="00E17017" w:rsidRPr="007527D0">
        <w:rPr>
          <w:sz w:val="22"/>
          <w:szCs w:val="22"/>
        </w:rPr>
        <w:t>5</w:t>
      </w:r>
      <w:r w:rsidRPr="007527D0">
        <w:rPr>
          <w:sz w:val="22"/>
          <w:szCs w:val="22"/>
        </w:rPr>
        <w:t>. Осуществлять контроль за качеством текущего ремонта, технического обслуживания и санитарного содержания многоквартирного дома и придомовой территории в случае выполнения соответствующих работ подрядными организациями.</w:t>
      </w:r>
    </w:p>
    <w:p w14:paraId="7C0C10C4" w14:textId="61EA2F8B" w:rsidR="002747D5" w:rsidRPr="007527D0" w:rsidRDefault="002747D5" w:rsidP="002747D5">
      <w:pPr>
        <w:ind w:firstLine="720"/>
        <w:jc w:val="both"/>
        <w:rPr>
          <w:sz w:val="22"/>
          <w:szCs w:val="22"/>
        </w:rPr>
      </w:pPr>
      <w:r w:rsidRPr="007527D0">
        <w:rPr>
          <w:sz w:val="22"/>
          <w:szCs w:val="22"/>
        </w:rPr>
        <w:t>2.1.</w:t>
      </w:r>
      <w:r w:rsidR="00E17017" w:rsidRPr="007527D0">
        <w:rPr>
          <w:sz w:val="22"/>
          <w:szCs w:val="22"/>
        </w:rPr>
        <w:t>6</w:t>
      </w:r>
      <w:r w:rsidRPr="007527D0">
        <w:rPr>
          <w:sz w:val="22"/>
          <w:szCs w:val="22"/>
        </w:rPr>
        <w:t>.</w:t>
      </w:r>
      <w:r w:rsidR="005D4753" w:rsidRPr="007527D0">
        <w:rPr>
          <w:sz w:val="22"/>
          <w:szCs w:val="22"/>
        </w:rPr>
        <w:t xml:space="preserve"> </w:t>
      </w:r>
      <w:r w:rsidRPr="007527D0">
        <w:rPr>
          <w:sz w:val="22"/>
          <w:szCs w:val="22"/>
        </w:rPr>
        <w:t>Своевременно подготавливать многоквартирный дом, санитарно-техническое и иное оборудование, находящееся в нем, к эксплуатации в зимних условиях.</w:t>
      </w:r>
    </w:p>
    <w:p w14:paraId="75EC304D" w14:textId="77D966E5" w:rsidR="002747D5" w:rsidRPr="007527D0" w:rsidRDefault="002747D5" w:rsidP="002747D5">
      <w:pPr>
        <w:ind w:firstLine="720"/>
        <w:jc w:val="both"/>
        <w:rPr>
          <w:sz w:val="22"/>
          <w:szCs w:val="22"/>
        </w:rPr>
      </w:pPr>
      <w:r w:rsidRPr="007527D0">
        <w:rPr>
          <w:sz w:val="22"/>
          <w:szCs w:val="22"/>
        </w:rPr>
        <w:t>2.1.</w:t>
      </w:r>
      <w:r w:rsidR="00E17017" w:rsidRPr="007527D0">
        <w:rPr>
          <w:sz w:val="22"/>
          <w:szCs w:val="22"/>
        </w:rPr>
        <w:t>7</w:t>
      </w:r>
      <w:r w:rsidRPr="007527D0">
        <w:rPr>
          <w:sz w:val="22"/>
          <w:szCs w:val="22"/>
        </w:rPr>
        <w:t>. Проводить 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p w14:paraId="0105F8FB" w14:textId="474E715A" w:rsidR="002747D5" w:rsidRPr="007527D0" w:rsidRDefault="002747D5" w:rsidP="002747D5">
      <w:pPr>
        <w:ind w:firstLine="720"/>
        <w:jc w:val="both"/>
        <w:rPr>
          <w:sz w:val="22"/>
          <w:szCs w:val="22"/>
        </w:rPr>
      </w:pPr>
      <w:r w:rsidRPr="007527D0">
        <w:rPr>
          <w:sz w:val="22"/>
          <w:szCs w:val="22"/>
        </w:rPr>
        <w:t>2.1.</w:t>
      </w:r>
      <w:r w:rsidR="00E17017" w:rsidRPr="007527D0">
        <w:rPr>
          <w:sz w:val="22"/>
          <w:szCs w:val="22"/>
        </w:rPr>
        <w:t>8</w:t>
      </w:r>
      <w:r w:rsidRPr="007527D0">
        <w:rPr>
          <w:sz w:val="22"/>
          <w:szCs w:val="22"/>
        </w:rPr>
        <w:t xml:space="preserve">. </w:t>
      </w:r>
      <w:r w:rsidR="00E53725" w:rsidRPr="007527D0">
        <w:rPr>
          <w:sz w:val="22"/>
          <w:szCs w:val="22"/>
        </w:rPr>
        <w:t>Организовать круглосуточное аварийно-диспетчерское обслуживание многоквартирного дома, устранять аварии, а также выполнять заявки Собственников и прочих Пользователей помещений, связанные с исполнением настоящего Договора. Обеспечить указанных лиц информацией о телефонах аварийных служб и поместить ее в легкодоступных для Собственников и Пользователей помещений местах.</w:t>
      </w:r>
    </w:p>
    <w:p w14:paraId="5D2D642A" w14:textId="1C9B787B" w:rsidR="002747D5" w:rsidRPr="007527D0" w:rsidRDefault="002747D5" w:rsidP="002747D5">
      <w:pPr>
        <w:ind w:firstLine="720"/>
        <w:jc w:val="both"/>
        <w:rPr>
          <w:sz w:val="22"/>
          <w:szCs w:val="22"/>
        </w:rPr>
      </w:pPr>
      <w:r w:rsidRPr="007527D0">
        <w:rPr>
          <w:sz w:val="22"/>
          <w:szCs w:val="22"/>
        </w:rPr>
        <w:t>2.1.</w:t>
      </w:r>
      <w:r w:rsidR="00E17017" w:rsidRPr="007527D0">
        <w:rPr>
          <w:sz w:val="22"/>
          <w:szCs w:val="22"/>
        </w:rPr>
        <w:t>9</w:t>
      </w:r>
      <w:r w:rsidRPr="007527D0">
        <w:rPr>
          <w:sz w:val="22"/>
          <w:szCs w:val="22"/>
        </w:rPr>
        <w:t>. Представлять интересы собственников и пользователей в отношениях с третьими лицами в связи с управлением данным домом.</w:t>
      </w:r>
    </w:p>
    <w:p w14:paraId="316874D4" w14:textId="3366BCF2" w:rsidR="002747D5" w:rsidRPr="007527D0" w:rsidRDefault="002747D5" w:rsidP="002747D5">
      <w:pPr>
        <w:ind w:firstLine="720"/>
        <w:jc w:val="both"/>
        <w:rPr>
          <w:sz w:val="22"/>
          <w:szCs w:val="22"/>
        </w:rPr>
      </w:pPr>
      <w:r w:rsidRPr="007527D0">
        <w:rPr>
          <w:sz w:val="22"/>
          <w:szCs w:val="22"/>
        </w:rPr>
        <w:t>2.1.</w:t>
      </w:r>
      <w:r w:rsidR="00E17017" w:rsidRPr="007527D0">
        <w:rPr>
          <w:sz w:val="22"/>
          <w:szCs w:val="22"/>
        </w:rPr>
        <w:t>10</w:t>
      </w:r>
      <w:r w:rsidRPr="007527D0">
        <w:rPr>
          <w:sz w:val="22"/>
          <w:szCs w:val="22"/>
        </w:rPr>
        <w:t>. Обеспечивать ведение учета выполненных работ по обслуживанию, содержанию, текущему ремонту многоквартирного дома и придомовой территории.</w:t>
      </w:r>
    </w:p>
    <w:p w14:paraId="0F56B898" w14:textId="42C4C122" w:rsidR="002747D5" w:rsidRPr="007527D0" w:rsidRDefault="002747D5" w:rsidP="002747D5">
      <w:pPr>
        <w:ind w:firstLine="720"/>
        <w:jc w:val="both"/>
        <w:rPr>
          <w:sz w:val="22"/>
          <w:szCs w:val="22"/>
        </w:rPr>
      </w:pPr>
      <w:r w:rsidRPr="007527D0">
        <w:rPr>
          <w:sz w:val="22"/>
          <w:szCs w:val="22"/>
        </w:rPr>
        <w:t>2.1.1</w:t>
      </w:r>
      <w:r w:rsidR="00E17017" w:rsidRPr="007527D0">
        <w:rPr>
          <w:sz w:val="22"/>
          <w:szCs w:val="22"/>
        </w:rPr>
        <w:t>1</w:t>
      </w:r>
      <w:r w:rsidRPr="007527D0">
        <w:rPr>
          <w:sz w:val="22"/>
          <w:szCs w:val="22"/>
        </w:rPr>
        <w:t xml:space="preserve">. </w:t>
      </w:r>
      <w:r w:rsidR="001058AC" w:rsidRPr="007527D0">
        <w:rPr>
          <w:sz w:val="22"/>
          <w:szCs w:val="22"/>
        </w:rPr>
        <w:t>Обеспечить своевременное информирование собственников и пользователей помещений о сроках предстоящего планового отключения инженерных сетей путем размещения соответствующей информации на информационных досках, расположенных на перв</w:t>
      </w:r>
      <w:r w:rsidR="00E17017" w:rsidRPr="007527D0">
        <w:rPr>
          <w:sz w:val="22"/>
          <w:szCs w:val="22"/>
        </w:rPr>
        <w:t xml:space="preserve">ом этаже </w:t>
      </w:r>
      <w:r w:rsidR="001058AC" w:rsidRPr="007527D0">
        <w:rPr>
          <w:sz w:val="22"/>
          <w:szCs w:val="22"/>
        </w:rPr>
        <w:t>в подъезд</w:t>
      </w:r>
      <w:r w:rsidR="00E17017" w:rsidRPr="007527D0">
        <w:rPr>
          <w:sz w:val="22"/>
          <w:szCs w:val="22"/>
        </w:rPr>
        <w:t>е</w:t>
      </w:r>
      <w:r w:rsidR="001058AC" w:rsidRPr="007527D0">
        <w:rPr>
          <w:sz w:val="22"/>
          <w:szCs w:val="22"/>
        </w:rPr>
        <w:t xml:space="preserve">, а также путем опубликования соответствующего информационного сообщения </w:t>
      </w:r>
      <w:r w:rsidR="008C2C48" w:rsidRPr="007527D0">
        <w:rPr>
          <w:sz w:val="22"/>
          <w:szCs w:val="22"/>
        </w:rPr>
        <w:t>посредствам электронного канала связи</w:t>
      </w:r>
      <w:r w:rsidR="001058AC" w:rsidRPr="007527D0">
        <w:rPr>
          <w:bCs/>
          <w:sz w:val="22"/>
          <w:szCs w:val="22"/>
        </w:rPr>
        <w:t>. Информирование о плановом отключении осуществляется не позднее чем за 10 дней до предполагаемой даты, в случае аварийных ситуаций информирование осуществляется в течение 6 часов с момента обнаружения аварии. Управляющая компания также информирует собственников помещений о примерной продолжительности выполнения плановых работ, а также работ по устранению аварий (в случае если это возможно).</w:t>
      </w:r>
    </w:p>
    <w:p w14:paraId="13858ECE" w14:textId="3A71158D" w:rsidR="002747D5" w:rsidRPr="007527D0" w:rsidRDefault="002747D5" w:rsidP="002747D5">
      <w:pPr>
        <w:ind w:firstLine="720"/>
        <w:jc w:val="both"/>
        <w:rPr>
          <w:sz w:val="22"/>
          <w:szCs w:val="22"/>
        </w:rPr>
      </w:pPr>
      <w:r w:rsidRPr="007527D0">
        <w:rPr>
          <w:sz w:val="22"/>
          <w:szCs w:val="22"/>
        </w:rPr>
        <w:t>2.1.1</w:t>
      </w:r>
      <w:r w:rsidR="00E17017" w:rsidRPr="007527D0">
        <w:rPr>
          <w:sz w:val="22"/>
          <w:szCs w:val="22"/>
        </w:rPr>
        <w:t>2</w:t>
      </w:r>
      <w:r w:rsidRPr="007527D0">
        <w:rPr>
          <w:sz w:val="22"/>
          <w:szCs w:val="22"/>
        </w:rPr>
        <w:t>. Участвовать во всех проверках и обследованиях многоквартирного дома, а также в составлении актов по фактам не предоставления, некачественного или несвоевременного предоставления коммунальных услуг и услуг по содержанию и ремонту помещений (общего имущества) по настоящему договору.</w:t>
      </w:r>
    </w:p>
    <w:p w14:paraId="05C4361A" w14:textId="6A3CCBF5" w:rsidR="002747D5" w:rsidRPr="007527D0" w:rsidRDefault="002747D5" w:rsidP="002747D5">
      <w:pPr>
        <w:ind w:firstLine="720"/>
        <w:jc w:val="both"/>
        <w:rPr>
          <w:sz w:val="22"/>
          <w:szCs w:val="22"/>
        </w:rPr>
      </w:pPr>
      <w:r w:rsidRPr="007527D0">
        <w:rPr>
          <w:sz w:val="22"/>
          <w:szCs w:val="22"/>
        </w:rPr>
        <w:t>2.1.1</w:t>
      </w:r>
      <w:r w:rsidR="00E53725" w:rsidRPr="007527D0">
        <w:rPr>
          <w:sz w:val="22"/>
          <w:szCs w:val="22"/>
        </w:rPr>
        <w:t>3</w:t>
      </w:r>
      <w:r w:rsidRPr="007527D0">
        <w:rPr>
          <w:sz w:val="22"/>
          <w:szCs w:val="22"/>
        </w:rPr>
        <w:t xml:space="preserve">. </w:t>
      </w:r>
      <w:r w:rsidR="00AE4279" w:rsidRPr="007527D0">
        <w:rPr>
          <w:sz w:val="22"/>
          <w:szCs w:val="22"/>
        </w:rPr>
        <w:t>Ежегодно в течение первого квартала текущего года представлять С</w:t>
      </w:r>
      <w:r w:rsidRPr="007527D0">
        <w:rPr>
          <w:sz w:val="22"/>
          <w:szCs w:val="22"/>
        </w:rPr>
        <w:t xml:space="preserve">обственникам помещений в многоквартирном доме отчет о выполнении договора управления за прошедший </w:t>
      </w:r>
      <w:r w:rsidR="00AE4279" w:rsidRPr="007527D0">
        <w:rPr>
          <w:sz w:val="22"/>
          <w:szCs w:val="22"/>
        </w:rPr>
        <w:t>год, а также размещать указанный отчет в системе</w:t>
      </w:r>
      <w:r w:rsidRPr="007527D0">
        <w:rPr>
          <w:sz w:val="22"/>
          <w:szCs w:val="22"/>
        </w:rPr>
        <w:t xml:space="preserve">. </w:t>
      </w:r>
    </w:p>
    <w:p w14:paraId="535C3EF0" w14:textId="5A794C32" w:rsidR="002747D5" w:rsidRPr="007527D0" w:rsidRDefault="002747D5" w:rsidP="002747D5">
      <w:pPr>
        <w:ind w:firstLine="720"/>
        <w:jc w:val="both"/>
        <w:rPr>
          <w:sz w:val="22"/>
          <w:szCs w:val="22"/>
        </w:rPr>
      </w:pPr>
      <w:r w:rsidRPr="007527D0">
        <w:rPr>
          <w:sz w:val="22"/>
          <w:szCs w:val="22"/>
        </w:rPr>
        <w:t>2.1.1</w:t>
      </w:r>
      <w:r w:rsidR="00E53725" w:rsidRPr="007527D0">
        <w:rPr>
          <w:sz w:val="22"/>
          <w:szCs w:val="22"/>
        </w:rPr>
        <w:t>4</w:t>
      </w:r>
      <w:r w:rsidRPr="007527D0">
        <w:rPr>
          <w:sz w:val="22"/>
          <w:szCs w:val="22"/>
        </w:rPr>
        <w:t xml:space="preserve">. Информировать собственников и пользователей помещений об установленных законодательством требованиях к пользованию жилыми </w:t>
      </w:r>
      <w:r w:rsidR="00E53725" w:rsidRPr="007527D0">
        <w:rPr>
          <w:sz w:val="22"/>
          <w:szCs w:val="22"/>
        </w:rPr>
        <w:t xml:space="preserve">и нежилыми </w:t>
      </w:r>
      <w:r w:rsidRPr="007527D0">
        <w:rPr>
          <w:sz w:val="22"/>
          <w:szCs w:val="22"/>
        </w:rPr>
        <w:t>помещениями, расположенными в многоквартирном доме, а также общим имуществом</w:t>
      </w:r>
      <w:r w:rsidR="00E53725" w:rsidRPr="007527D0">
        <w:rPr>
          <w:sz w:val="22"/>
          <w:szCs w:val="22"/>
        </w:rPr>
        <w:t>,</w:t>
      </w:r>
      <w:r w:rsidRPr="007527D0">
        <w:rPr>
          <w:sz w:val="22"/>
          <w:szCs w:val="22"/>
        </w:rPr>
        <w:t xml:space="preserve"> о порядке установки индивидуальных приборов учета количества (объемов) потребляемых пользователями помещений коммунальных услуг, об условиях расчетов с пользователями помещений за предоставляемые им услуги по настоящему договору и других условиях пользования помещениями и предоставления услуг, относящихся  к предмету настоящего договора.</w:t>
      </w:r>
    </w:p>
    <w:p w14:paraId="14E75F92" w14:textId="439D7B61" w:rsidR="002747D5" w:rsidRPr="007527D0" w:rsidRDefault="002747D5" w:rsidP="002747D5">
      <w:pPr>
        <w:ind w:firstLine="720"/>
        <w:jc w:val="both"/>
        <w:rPr>
          <w:sz w:val="22"/>
          <w:szCs w:val="22"/>
        </w:rPr>
      </w:pPr>
      <w:r w:rsidRPr="007527D0">
        <w:rPr>
          <w:sz w:val="22"/>
          <w:szCs w:val="22"/>
        </w:rPr>
        <w:t>2.1.1</w:t>
      </w:r>
      <w:r w:rsidR="00E53725" w:rsidRPr="007527D0">
        <w:rPr>
          <w:sz w:val="22"/>
          <w:szCs w:val="22"/>
        </w:rPr>
        <w:t>5</w:t>
      </w:r>
      <w:r w:rsidRPr="007527D0">
        <w:rPr>
          <w:sz w:val="22"/>
          <w:szCs w:val="22"/>
        </w:rPr>
        <w:t>. Обеспечи</w:t>
      </w:r>
      <w:r w:rsidR="005D4753" w:rsidRPr="007527D0">
        <w:rPr>
          <w:sz w:val="22"/>
          <w:szCs w:val="22"/>
        </w:rPr>
        <w:t xml:space="preserve">вать выставление собственникам </w:t>
      </w:r>
      <w:r w:rsidRPr="007527D0">
        <w:rPr>
          <w:sz w:val="22"/>
          <w:szCs w:val="22"/>
        </w:rPr>
        <w:t>квитанции-извещения на оплату жилищно-коммунальны</w:t>
      </w:r>
      <w:r w:rsidR="00E53725" w:rsidRPr="007527D0">
        <w:rPr>
          <w:sz w:val="22"/>
          <w:szCs w:val="22"/>
        </w:rPr>
        <w:t>х</w:t>
      </w:r>
      <w:r w:rsidRPr="007527D0">
        <w:rPr>
          <w:sz w:val="22"/>
          <w:szCs w:val="22"/>
        </w:rPr>
        <w:t xml:space="preserve"> услуг не позднее первого числа месяца, следующего за расчетным периодом. </w:t>
      </w:r>
      <w:r w:rsidR="00E53725" w:rsidRPr="007527D0">
        <w:rPr>
          <w:sz w:val="22"/>
          <w:szCs w:val="22"/>
        </w:rPr>
        <w:t xml:space="preserve">При этом, </w:t>
      </w:r>
      <w:r w:rsidR="00E53725" w:rsidRPr="007527D0">
        <w:rPr>
          <w:sz w:val="22"/>
          <w:szCs w:val="22"/>
        </w:rPr>
        <w:lastRenderedPageBreak/>
        <w:t>н</w:t>
      </w:r>
      <w:r w:rsidRPr="007527D0">
        <w:rPr>
          <w:sz w:val="22"/>
          <w:szCs w:val="22"/>
        </w:rPr>
        <w:t>еполучение собственниками платежных документов не освобождает их от обяз</w:t>
      </w:r>
      <w:r w:rsidR="008A47C4" w:rsidRPr="007527D0">
        <w:rPr>
          <w:sz w:val="22"/>
          <w:szCs w:val="22"/>
        </w:rPr>
        <w:t>анности по оплате данных услуг, а также пени.</w:t>
      </w:r>
    </w:p>
    <w:p w14:paraId="0B4A2A7A" w14:textId="5608D06B" w:rsidR="002747D5" w:rsidRPr="007527D0" w:rsidRDefault="002747D5" w:rsidP="002747D5">
      <w:pPr>
        <w:ind w:firstLine="720"/>
        <w:jc w:val="both"/>
        <w:rPr>
          <w:sz w:val="22"/>
          <w:szCs w:val="22"/>
        </w:rPr>
      </w:pPr>
      <w:r w:rsidRPr="007527D0">
        <w:rPr>
          <w:sz w:val="22"/>
          <w:szCs w:val="22"/>
        </w:rPr>
        <w:t>2.1.1</w:t>
      </w:r>
      <w:r w:rsidR="00E53725" w:rsidRPr="007527D0">
        <w:rPr>
          <w:sz w:val="22"/>
          <w:szCs w:val="22"/>
        </w:rPr>
        <w:t>6</w:t>
      </w:r>
      <w:r w:rsidRPr="007527D0">
        <w:rPr>
          <w:sz w:val="22"/>
          <w:szCs w:val="22"/>
        </w:rPr>
        <w:t xml:space="preserve">. Информировать собственников и пользователей помещений об изменении размера платы за жилое помещение </w:t>
      </w:r>
      <w:r w:rsidR="00E53725" w:rsidRPr="007527D0">
        <w:rPr>
          <w:sz w:val="22"/>
          <w:szCs w:val="22"/>
        </w:rPr>
        <w:t xml:space="preserve">и </w:t>
      </w:r>
      <w:r w:rsidRPr="007527D0">
        <w:rPr>
          <w:sz w:val="22"/>
          <w:szCs w:val="22"/>
        </w:rPr>
        <w:t>коммунальные услуги в порядке, установленном действующим законодательством РФ.</w:t>
      </w:r>
    </w:p>
    <w:p w14:paraId="374C33E8" w14:textId="69790B8A" w:rsidR="002747D5" w:rsidRPr="007527D0" w:rsidRDefault="002747D5" w:rsidP="002747D5">
      <w:pPr>
        <w:ind w:firstLine="720"/>
        <w:jc w:val="both"/>
        <w:rPr>
          <w:sz w:val="22"/>
          <w:szCs w:val="22"/>
        </w:rPr>
      </w:pPr>
      <w:r w:rsidRPr="007527D0">
        <w:rPr>
          <w:sz w:val="22"/>
          <w:szCs w:val="22"/>
        </w:rPr>
        <w:t>2.1.</w:t>
      </w:r>
      <w:r w:rsidR="00E17017" w:rsidRPr="007527D0">
        <w:rPr>
          <w:sz w:val="22"/>
          <w:szCs w:val="22"/>
        </w:rPr>
        <w:t>1</w:t>
      </w:r>
      <w:r w:rsidR="00E53725" w:rsidRPr="007527D0">
        <w:rPr>
          <w:sz w:val="22"/>
          <w:szCs w:val="22"/>
        </w:rPr>
        <w:t>7</w:t>
      </w:r>
      <w:r w:rsidRPr="007527D0">
        <w:rPr>
          <w:sz w:val="22"/>
          <w:szCs w:val="22"/>
        </w:rPr>
        <w:t>. Организовывать перерасчет оплаты услуг, предоставляемых в соответствии с настоящим договором, на условиях и в порядке, установленных законодательством РФ (при оказании услуг в объеме, меньше установленного, либо их ненадлежащего качества).</w:t>
      </w:r>
    </w:p>
    <w:p w14:paraId="01701DDB" w14:textId="5CBFB478" w:rsidR="002747D5" w:rsidRPr="007527D0" w:rsidRDefault="002747D5" w:rsidP="002747D5">
      <w:pPr>
        <w:ind w:firstLine="720"/>
        <w:jc w:val="both"/>
        <w:rPr>
          <w:sz w:val="22"/>
          <w:szCs w:val="22"/>
        </w:rPr>
      </w:pPr>
      <w:r w:rsidRPr="007527D0">
        <w:rPr>
          <w:sz w:val="22"/>
          <w:szCs w:val="22"/>
        </w:rPr>
        <w:t>2.1.</w:t>
      </w:r>
      <w:r w:rsidR="00E17017" w:rsidRPr="007527D0">
        <w:rPr>
          <w:sz w:val="22"/>
          <w:szCs w:val="22"/>
        </w:rPr>
        <w:t>1</w:t>
      </w:r>
      <w:r w:rsidR="00E53725" w:rsidRPr="007527D0">
        <w:rPr>
          <w:sz w:val="22"/>
          <w:szCs w:val="22"/>
        </w:rPr>
        <w:t>8</w:t>
      </w:r>
      <w:r w:rsidRPr="007527D0">
        <w:rPr>
          <w:sz w:val="22"/>
          <w:szCs w:val="22"/>
        </w:rPr>
        <w:t>.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14:paraId="4536147A" w14:textId="53780D1D" w:rsidR="002747D5" w:rsidRPr="007527D0" w:rsidRDefault="002747D5" w:rsidP="005D4753">
      <w:pPr>
        <w:ind w:firstLine="720"/>
        <w:jc w:val="both"/>
        <w:rPr>
          <w:sz w:val="22"/>
          <w:szCs w:val="22"/>
        </w:rPr>
      </w:pPr>
      <w:r w:rsidRPr="007527D0">
        <w:rPr>
          <w:sz w:val="22"/>
          <w:szCs w:val="22"/>
        </w:rPr>
        <w:t>2.1.</w:t>
      </w:r>
      <w:r w:rsidR="00E53725" w:rsidRPr="007527D0">
        <w:rPr>
          <w:sz w:val="22"/>
          <w:szCs w:val="22"/>
        </w:rPr>
        <w:t>19</w:t>
      </w:r>
      <w:r w:rsidRPr="007527D0">
        <w:rPr>
          <w:sz w:val="22"/>
          <w:szCs w:val="22"/>
        </w:rPr>
        <w:t>. Проводить мероприятия по энергосбережению. Доводить до сведения Собственников и</w:t>
      </w:r>
      <w:r w:rsidR="005D4753" w:rsidRPr="007527D0">
        <w:rPr>
          <w:sz w:val="22"/>
          <w:szCs w:val="22"/>
        </w:rPr>
        <w:t xml:space="preserve"> </w:t>
      </w:r>
      <w:r w:rsidRPr="007527D0">
        <w:rPr>
          <w:sz w:val="22"/>
          <w:szCs w:val="22"/>
        </w:rPr>
        <w:t>(или) Пользователей предложения о мероприятиях по энергосбережению и повышению энергетической эффективности.</w:t>
      </w:r>
    </w:p>
    <w:p w14:paraId="08F0163E" w14:textId="4FCC1598" w:rsidR="001058AC" w:rsidRPr="007527D0" w:rsidRDefault="0040505A" w:rsidP="005D4753">
      <w:pPr>
        <w:ind w:firstLine="720"/>
        <w:jc w:val="both"/>
        <w:rPr>
          <w:sz w:val="22"/>
          <w:szCs w:val="22"/>
        </w:rPr>
      </w:pPr>
      <w:r w:rsidRPr="007527D0">
        <w:rPr>
          <w:sz w:val="22"/>
          <w:szCs w:val="22"/>
        </w:rPr>
        <w:t>2.1.</w:t>
      </w:r>
      <w:r w:rsidR="00E53725" w:rsidRPr="007527D0">
        <w:rPr>
          <w:sz w:val="22"/>
          <w:szCs w:val="22"/>
        </w:rPr>
        <w:t>20</w:t>
      </w:r>
      <w:r w:rsidRPr="007527D0">
        <w:rPr>
          <w:sz w:val="22"/>
          <w:szCs w:val="22"/>
        </w:rPr>
        <w:t xml:space="preserve">. </w:t>
      </w:r>
      <w:r w:rsidR="001058AC" w:rsidRPr="007527D0">
        <w:rPr>
          <w:sz w:val="22"/>
          <w:szCs w:val="22"/>
        </w:rPr>
        <w:t>Обеспечить регистрацию заявок (жалоб, обращений) пользователей в журнале регистрации заявок. При этом сотрудник аварийно-диспетчерской службы обязан сообщить пользователю сведения о лице, принявшем заявку (ФИО), регистрационный номер заявки и дату ее приема. Результаты выполнения заявок отражаются в данном журнале, с указанием даты и времени выполнения работ.</w:t>
      </w:r>
    </w:p>
    <w:p w14:paraId="2EAEFBC0" w14:textId="4E8D925C" w:rsidR="00480E3A" w:rsidRPr="007527D0" w:rsidRDefault="001058AC" w:rsidP="005D4753">
      <w:pPr>
        <w:ind w:firstLine="720"/>
        <w:jc w:val="both"/>
        <w:rPr>
          <w:sz w:val="22"/>
          <w:szCs w:val="22"/>
        </w:rPr>
      </w:pPr>
      <w:r w:rsidRPr="007527D0">
        <w:rPr>
          <w:sz w:val="22"/>
          <w:szCs w:val="22"/>
        </w:rPr>
        <w:t>2.1.</w:t>
      </w:r>
      <w:r w:rsidR="00E53725" w:rsidRPr="007527D0">
        <w:rPr>
          <w:sz w:val="22"/>
          <w:szCs w:val="22"/>
        </w:rPr>
        <w:t>21</w:t>
      </w:r>
      <w:r w:rsidR="00480E3A" w:rsidRPr="007527D0">
        <w:rPr>
          <w:sz w:val="22"/>
          <w:szCs w:val="22"/>
        </w:rPr>
        <w:t xml:space="preserve">. Ежемесячно в сроки, установленные действующим законодательством, снимать показания коллективных (общедомовых) приборов учета и заносить их в журнал учета показаний коллективных (общедомовых) приборов учета. По требованию собственника в течение пяти рабочих дней, следующих за днем обращения, предоставить собственнику </w:t>
      </w:r>
      <w:r w:rsidR="00E53725" w:rsidRPr="007527D0">
        <w:rPr>
          <w:sz w:val="22"/>
          <w:szCs w:val="22"/>
        </w:rPr>
        <w:t>сведения из указанного</w:t>
      </w:r>
      <w:r w:rsidR="00480E3A" w:rsidRPr="007527D0">
        <w:rPr>
          <w:sz w:val="22"/>
          <w:szCs w:val="22"/>
        </w:rPr>
        <w:t xml:space="preserve"> журнал</w:t>
      </w:r>
      <w:r w:rsidR="00E53725" w:rsidRPr="007527D0">
        <w:rPr>
          <w:sz w:val="22"/>
          <w:szCs w:val="22"/>
        </w:rPr>
        <w:t>а</w:t>
      </w:r>
      <w:r w:rsidR="00480E3A" w:rsidRPr="007527D0">
        <w:rPr>
          <w:sz w:val="22"/>
          <w:szCs w:val="22"/>
        </w:rPr>
        <w:t>.</w:t>
      </w:r>
    </w:p>
    <w:p w14:paraId="46BC75D2" w14:textId="4F9F510B" w:rsidR="0040505A" w:rsidRPr="007527D0" w:rsidRDefault="00480E3A" w:rsidP="005D4753">
      <w:pPr>
        <w:ind w:firstLine="720"/>
        <w:jc w:val="both"/>
        <w:rPr>
          <w:sz w:val="22"/>
          <w:szCs w:val="22"/>
        </w:rPr>
      </w:pPr>
      <w:r w:rsidRPr="007527D0">
        <w:rPr>
          <w:sz w:val="22"/>
          <w:szCs w:val="22"/>
        </w:rPr>
        <w:t>2.1.2</w:t>
      </w:r>
      <w:r w:rsidR="00E53725" w:rsidRPr="007527D0">
        <w:rPr>
          <w:sz w:val="22"/>
          <w:szCs w:val="22"/>
        </w:rPr>
        <w:t>2</w:t>
      </w:r>
      <w:r w:rsidRPr="007527D0">
        <w:rPr>
          <w:sz w:val="22"/>
          <w:szCs w:val="22"/>
        </w:rPr>
        <w:t xml:space="preserve">. </w:t>
      </w:r>
      <w:r w:rsidR="001058AC" w:rsidRPr="007527D0">
        <w:rPr>
          <w:sz w:val="22"/>
          <w:szCs w:val="22"/>
        </w:rPr>
        <w:t>Нести иные обязанности в соответствии с действующим законодательством</w:t>
      </w:r>
      <w:r w:rsidRPr="007527D0">
        <w:rPr>
          <w:sz w:val="22"/>
          <w:szCs w:val="22"/>
        </w:rPr>
        <w:t>.</w:t>
      </w:r>
    </w:p>
    <w:p w14:paraId="4700D500" w14:textId="77777777" w:rsidR="002747D5" w:rsidRPr="007527D0" w:rsidRDefault="002747D5" w:rsidP="002747D5">
      <w:pPr>
        <w:ind w:firstLine="720"/>
        <w:jc w:val="both"/>
        <w:rPr>
          <w:b/>
          <w:bCs/>
          <w:sz w:val="22"/>
          <w:szCs w:val="22"/>
        </w:rPr>
      </w:pPr>
      <w:r w:rsidRPr="007527D0">
        <w:rPr>
          <w:b/>
          <w:bCs/>
          <w:sz w:val="22"/>
          <w:szCs w:val="22"/>
        </w:rPr>
        <w:t>2.2.</w:t>
      </w:r>
      <w:r w:rsidRPr="007527D0">
        <w:rPr>
          <w:b/>
          <w:bCs/>
          <w:sz w:val="22"/>
          <w:szCs w:val="22"/>
        </w:rPr>
        <w:tab/>
        <w:t xml:space="preserve">Управляющая организация </w:t>
      </w:r>
      <w:r w:rsidR="00AE4279" w:rsidRPr="007527D0">
        <w:rPr>
          <w:b/>
          <w:bCs/>
          <w:sz w:val="22"/>
          <w:szCs w:val="22"/>
        </w:rPr>
        <w:t>вправе</w:t>
      </w:r>
      <w:r w:rsidRPr="007527D0">
        <w:rPr>
          <w:b/>
          <w:bCs/>
          <w:sz w:val="22"/>
          <w:szCs w:val="22"/>
        </w:rPr>
        <w:t>:</w:t>
      </w:r>
    </w:p>
    <w:p w14:paraId="05F8476E" w14:textId="18D1FCA9" w:rsidR="002747D5" w:rsidRPr="007527D0" w:rsidRDefault="002747D5" w:rsidP="002747D5">
      <w:pPr>
        <w:ind w:firstLine="720"/>
        <w:jc w:val="both"/>
        <w:rPr>
          <w:sz w:val="22"/>
          <w:szCs w:val="22"/>
        </w:rPr>
      </w:pPr>
      <w:r w:rsidRPr="007527D0">
        <w:rPr>
          <w:sz w:val="22"/>
          <w:szCs w:val="22"/>
        </w:rPr>
        <w:t xml:space="preserve">2.2.1. Самостоятельно определять порядок и способ исполнения своих обязательств по настоящему договору. </w:t>
      </w:r>
    </w:p>
    <w:p w14:paraId="20D9060E" w14:textId="77777777" w:rsidR="002747D5" w:rsidRPr="007527D0" w:rsidRDefault="002747D5" w:rsidP="002747D5">
      <w:pPr>
        <w:ind w:firstLine="720"/>
        <w:jc w:val="both"/>
        <w:rPr>
          <w:sz w:val="22"/>
          <w:szCs w:val="22"/>
        </w:rPr>
      </w:pPr>
      <w:r w:rsidRPr="007527D0">
        <w:rPr>
          <w:sz w:val="22"/>
          <w:szCs w:val="22"/>
        </w:rPr>
        <w:t>2.2.2. Прекращать и (или) ограничивать предоставление Собственникам либо Пользователям коммунальных услуг:</w:t>
      </w:r>
    </w:p>
    <w:p w14:paraId="40C9F850" w14:textId="77777777" w:rsidR="002747D5" w:rsidRPr="007527D0" w:rsidRDefault="002747D5" w:rsidP="002747D5">
      <w:pPr>
        <w:ind w:firstLine="720"/>
        <w:jc w:val="both"/>
        <w:rPr>
          <w:sz w:val="22"/>
          <w:szCs w:val="22"/>
        </w:rPr>
      </w:pPr>
      <w:r w:rsidRPr="007527D0">
        <w:rPr>
          <w:sz w:val="22"/>
          <w:szCs w:val="22"/>
        </w:rPr>
        <w:t>а) без предварительного уведомления, в случае:</w:t>
      </w:r>
    </w:p>
    <w:p w14:paraId="1F47FBDE" w14:textId="41F0B6CA" w:rsidR="002747D5" w:rsidRPr="007527D0" w:rsidRDefault="002747D5" w:rsidP="002747D5">
      <w:pPr>
        <w:ind w:firstLine="720"/>
        <w:jc w:val="both"/>
        <w:rPr>
          <w:sz w:val="22"/>
          <w:szCs w:val="22"/>
        </w:rPr>
      </w:pPr>
      <w:r w:rsidRPr="007527D0">
        <w:rPr>
          <w:sz w:val="22"/>
          <w:szCs w:val="22"/>
        </w:rPr>
        <w:t>- возникновения или угрозы возникновения аварийной ситуации в централизованных сетях инженерно-технического обеспечения, по которым осущест</w:t>
      </w:r>
      <w:r w:rsidR="004E09DC" w:rsidRPr="007527D0">
        <w:rPr>
          <w:sz w:val="22"/>
          <w:szCs w:val="22"/>
        </w:rPr>
        <w:t>вляются водо-, тепло-, электро</w:t>
      </w:r>
      <w:r w:rsidRPr="007527D0">
        <w:rPr>
          <w:sz w:val="22"/>
          <w:szCs w:val="22"/>
        </w:rPr>
        <w:t>снабжение, а также водоотведение - с момента возникновения или угрозы возникновения такой аварийной ситуации;</w:t>
      </w:r>
    </w:p>
    <w:p w14:paraId="27962F38" w14:textId="77777777" w:rsidR="002747D5" w:rsidRPr="007527D0" w:rsidRDefault="002747D5" w:rsidP="002747D5">
      <w:pPr>
        <w:autoSpaceDE w:val="0"/>
        <w:autoSpaceDN w:val="0"/>
        <w:adjustRightInd w:val="0"/>
        <w:ind w:firstLine="720"/>
        <w:jc w:val="both"/>
        <w:rPr>
          <w:sz w:val="22"/>
          <w:szCs w:val="22"/>
        </w:rPr>
      </w:pPr>
      <w:r w:rsidRPr="007527D0">
        <w:rPr>
          <w:sz w:val="22"/>
          <w:szCs w:val="22"/>
        </w:rPr>
        <w:t>-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14:paraId="479E3A54" w14:textId="77777777" w:rsidR="002747D5" w:rsidRPr="007527D0" w:rsidRDefault="002747D5" w:rsidP="002747D5">
      <w:pPr>
        <w:autoSpaceDE w:val="0"/>
        <w:autoSpaceDN w:val="0"/>
        <w:adjustRightInd w:val="0"/>
        <w:ind w:firstLine="720"/>
        <w:jc w:val="both"/>
        <w:rPr>
          <w:sz w:val="22"/>
          <w:szCs w:val="22"/>
        </w:rPr>
      </w:pPr>
      <w:r w:rsidRPr="007527D0">
        <w:rPr>
          <w:sz w:val="22"/>
          <w:szCs w:val="22"/>
        </w:rPr>
        <w:t>-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14:paraId="1C309131" w14:textId="77777777" w:rsidR="002747D5" w:rsidRPr="007527D0" w:rsidRDefault="002747D5" w:rsidP="002747D5">
      <w:pPr>
        <w:autoSpaceDE w:val="0"/>
        <w:autoSpaceDN w:val="0"/>
        <w:adjustRightInd w:val="0"/>
        <w:ind w:firstLine="720"/>
        <w:jc w:val="both"/>
        <w:rPr>
          <w:sz w:val="22"/>
          <w:szCs w:val="22"/>
        </w:rPr>
      </w:pPr>
      <w:r w:rsidRPr="007527D0">
        <w:rPr>
          <w:sz w:val="22"/>
          <w:szCs w:val="22"/>
        </w:rPr>
        <w:t>-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p w14:paraId="0E3ED521" w14:textId="77777777" w:rsidR="002747D5" w:rsidRPr="007527D0" w:rsidRDefault="002747D5" w:rsidP="002747D5">
      <w:pPr>
        <w:autoSpaceDE w:val="0"/>
        <w:autoSpaceDN w:val="0"/>
        <w:adjustRightInd w:val="0"/>
        <w:ind w:firstLine="720"/>
        <w:jc w:val="both"/>
        <w:rPr>
          <w:sz w:val="22"/>
          <w:szCs w:val="22"/>
        </w:rPr>
      </w:pPr>
      <w:r w:rsidRPr="007527D0">
        <w:rPr>
          <w:sz w:val="22"/>
          <w:szCs w:val="22"/>
        </w:rPr>
        <w:t>-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14:paraId="0AFDE787" w14:textId="2A8401BE" w:rsidR="002747D5" w:rsidRPr="007527D0" w:rsidRDefault="002747D5" w:rsidP="002747D5">
      <w:pPr>
        <w:ind w:firstLine="720"/>
        <w:jc w:val="both"/>
        <w:rPr>
          <w:sz w:val="22"/>
          <w:szCs w:val="22"/>
        </w:rPr>
      </w:pPr>
      <w:r w:rsidRPr="007527D0">
        <w:rPr>
          <w:sz w:val="22"/>
          <w:szCs w:val="22"/>
        </w:rPr>
        <w:t>б) с предварительным уведомлением, в случае:</w:t>
      </w:r>
    </w:p>
    <w:p w14:paraId="49A7EB0D" w14:textId="77777777" w:rsidR="002747D5" w:rsidRPr="007527D0" w:rsidRDefault="002747D5" w:rsidP="002747D5">
      <w:pPr>
        <w:autoSpaceDE w:val="0"/>
        <w:autoSpaceDN w:val="0"/>
        <w:adjustRightInd w:val="0"/>
        <w:ind w:firstLine="720"/>
        <w:jc w:val="both"/>
        <w:rPr>
          <w:sz w:val="22"/>
          <w:szCs w:val="22"/>
        </w:rPr>
      </w:pPr>
      <w:r w:rsidRPr="007527D0">
        <w:rPr>
          <w:sz w:val="22"/>
          <w:szCs w:val="22"/>
        </w:rPr>
        <w:t xml:space="preserve">- неполной оплаты потребителем коммунальной услуги в порядке, определённом действующим законодательством РФ. </w:t>
      </w:r>
    </w:p>
    <w:p w14:paraId="49F136BA" w14:textId="77777777" w:rsidR="002747D5" w:rsidRPr="007527D0" w:rsidRDefault="002747D5" w:rsidP="002747D5">
      <w:pPr>
        <w:autoSpaceDE w:val="0"/>
        <w:autoSpaceDN w:val="0"/>
        <w:adjustRightInd w:val="0"/>
        <w:ind w:firstLine="720"/>
        <w:jc w:val="both"/>
        <w:rPr>
          <w:rFonts w:ascii="Arial" w:hAnsi="Arial"/>
          <w:sz w:val="22"/>
          <w:szCs w:val="22"/>
        </w:rPr>
      </w:pPr>
      <w:r w:rsidRPr="007527D0">
        <w:rPr>
          <w:sz w:val="22"/>
          <w:szCs w:val="22"/>
        </w:rPr>
        <w:t>-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w:t>
      </w:r>
      <w:r w:rsidR="004F0B09" w:rsidRPr="007527D0">
        <w:rPr>
          <w:sz w:val="22"/>
          <w:szCs w:val="22"/>
        </w:rPr>
        <w:t>.</w:t>
      </w:r>
    </w:p>
    <w:p w14:paraId="45CD51B7" w14:textId="377F9807" w:rsidR="002747D5" w:rsidRPr="007527D0" w:rsidRDefault="002747D5" w:rsidP="002747D5">
      <w:pPr>
        <w:ind w:firstLine="720"/>
        <w:jc w:val="both"/>
        <w:rPr>
          <w:sz w:val="22"/>
          <w:szCs w:val="22"/>
        </w:rPr>
      </w:pPr>
      <w:r w:rsidRPr="007527D0">
        <w:rPr>
          <w:sz w:val="22"/>
          <w:szCs w:val="22"/>
        </w:rPr>
        <w:lastRenderedPageBreak/>
        <w:t>2.2.3. Выдавать Собственнику письменное уведомление (требование, предписание и т.д.) в случае выявления совершения им действий, создающих угрозу сохранности и безопасному функционированию общего имущества дома, причинения ущерба третьим лицам и(или) Управляющей организации, выполнения самовольных перепланировок и переустройств.</w:t>
      </w:r>
    </w:p>
    <w:p w14:paraId="70C4B2A4" w14:textId="183F177A" w:rsidR="002747D5" w:rsidRPr="007527D0" w:rsidRDefault="002747D5" w:rsidP="002747D5">
      <w:pPr>
        <w:ind w:firstLine="708"/>
        <w:jc w:val="both"/>
        <w:rPr>
          <w:sz w:val="22"/>
          <w:szCs w:val="22"/>
        </w:rPr>
      </w:pPr>
      <w:r w:rsidRPr="007527D0">
        <w:rPr>
          <w:sz w:val="22"/>
          <w:szCs w:val="22"/>
        </w:rPr>
        <w:t>2.2.4. Оказывать за дополнительную плату услуги и выполнять работы по договорам, за</w:t>
      </w:r>
      <w:r w:rsidRPr="007527D0">
        <w:rPr>
          <w:sz w:val="22"/>
          <w:szCs w:val="22"/>
        </w:rPr>
        <w:softHyphen/>
        <w:t>ключаемым с Собственниками помещений в многоквартирном доме.</w:t>
      </w:r>
    </w:p>
    <w:p w14:paraId="450643A0" w14:textId="13F31758" w:rsidR="002747D5" w:rsidRPr="007527D0" w:rsidRDefault="002747D5" w:rsidP="002747D5">
      <w:pPr>
        <w:ind w:firstLine="708"/>
        <w:jc w:val="both"/>
        <w:rPr>
          <w:sz w:val="22"/>
          <w:szCs w:val="22"/>
        </w:rPr>
      </w:pPr>
      <w:r w:rsidRPr="007527D0">
        <w:rPr>
          <w:sz w:val="22"/>
          <w:szCs w:val="22"/>
        </w:rPr>
        <w:t>2.2.5. В установленном законодательными и нормативными актами поря</w:t>
      </w:r>
      <w:r w:rsidR="00AE4279" w:rsidRPr="007527D0">
        <w:rPr>
          <w:sz w:val="22"/>
          <w:szCs w:val="22"/>
        </w:rPr>
        <w:t xml:space="preserve">дке взыскивать с Собственников </w:t>
      </w:r>
      <w:r w:rsidRPr="007527D0">
        <w:rPr>
          <w:sz w:val="22"/>
          <w:szCs w:val="22"/>
        </w:rPr>
        <w:t>задолженность по оплате коммунальных услуг, а также работ и услуг по со</w:t>
      </w:r>
      <w:r w:rsidRPr="007527D0">
        <w:rPr>
          <w:sz w:val="22"/>
          <w:szCs w:val="22"/>
        </w:rPr>
        <w:softHyphen/>
        <w:t>держанию и ремонту жилого помещения (общего имущества).</w:t>
      </w:r>
    </w:p>
    <w:p w14:paraId="1C5D2951" w14:textId="77777777" w:rsidR="002747D5" w:rsidRPr="007527D0" w:rsidRDefault="002747D5" w:rsidP="002747D5">
      <w:pPr>
        <w:ind w:firstLine="708"/>
        <w:jc w:val="both"/>
        <w:rPr>
          <w:sz w:val="22"/>
          <w:szCs w:val="22"/>
        </w:rPr>
      </w:pPr>
      <w:r w:rsidRPr="007527D0">
        <w:rPr>
          <w:sz w:val="22"/>
          <w:szCs w:val="22"/>
        </w:rPr>
        <w:t>2.2.6. Использовать общее имущество многоквартирного дома в целях, предусмотренных настоящим договором, на условиях, определенных общим собр</w:t>
      </w:r>
      <w:r w:rsidR="00AE4279" w:rsidRPr="007527D0">
        <w:rPr>
          <w:sz w:val="22"/>
          <w:szCs w:val="22"/>
        </w:rPr>
        <w:t xml:space="preserve">анием Собственников помещений, </w:t>
      </w:r>
      <w:r w:rsidRPr="007527D0">
        <w:rPr>
          <w:sz w:val="22"/>
          <w:szCs w:val="22"/>
        </w:rPr>
        <w:t>в том числе передавать в пользование третьим лицам на возмездной или безвозмездной основе.</w:t>
      </w:r>
    </w:p>
    <w:p w14:paraId="3D06DA3F" w14:textId="77777777" w:rsidR="006D557B" w:rsidRPr="007527D0" w:rsidRDefault="002747D5" w:rsidP="006D557B">
      <w:pPr>
        <w:ind w:firstLine="708"/>
        <w:jc w:val="both"/>
        <w:rPr>
          <w:color w:val="000000"/>
          <w:sz w:val="22"/>
          <w:szCs w:val="22"/>
        </w:rPr>
      </w:pPr>
      <w:r w:rsidRPr="007527D0">
        <w:rPr>
          <w:sz w:val="22"/>
          <w:szCs w:val="22"/>
        </w:rPr>
        <w:t xml:space="preserve">2.2.7. </w:t>
      </w:r>
      <w:r w:rsidR="006D557B" w:rsidRPr="007527D0">
        <w:rPr>
          <w:color w:val="000000"/>
          <w:sz w:val="22"/>
          <w:szCs w:val="22"/>
        </w:rPr>
        <w:t>Осуществлять обработку персональных данных граждан – собственников помещений и иных лиц, приобретающих помещения и (или) пользующихся помещениями в многоквартирном доме. Объем указанной обработки, условия передачи персональных данных граждан иным лицам определяются исключительно целями исполнения настоящего Договора, нормами действующего законодательства.</w:t>
      </w:r>
    </w:p>
    <w:p w14:paraId="04FE105D" w14:textId="26EE6EDE" w:rsidR="006D557B" w:rsidRPr="007527D0" w:rsidRDefault="006D557B" w:rsidP="006D557B">
      <w:pPr>
        <w:ind w:firstLine="708"/>
        <w:jc w:val="both"/>
        <w:rPr>
          <w:color w:val="000000"/>
          <w:sz w:val="22"/>
          <w:szCs w:val="22"/>
        </w:rPr>
      </w:pPr>
      <w:r w:rsidRPr="007527D0">
        <w:rPr>
          <w:color w:val="000000"/>
          <w:sz w:val="22"/>
          <w:szCs w:val="22"/>
        </w:rPr>
        <w:t>2.2.</w:t>
      </w:r>
      <w:r w:rsidR="00571F3B" w:rsidRPr="007527D0">
        <w:rPr>
          <w:color w:val="000000"/>
          <w:sz w:val="22"/>
          <w:szCs w:val="22"/>
        </w:rPr>
        <w:t>8</w:t>
      </w:r>
      <w:r w:rsidRPr="007527D0">
        <w:rPr>
          <w:color w:val="000000"/>
          <w:sz w:val="22"/>
          <w:szCs w:val="22"/>
        </w:rPr>
        <w:t>. Требовать от собственника предоставления информации, необходимой для выполнения Управляющей организацией своих обязанностей по настоящему Договору.</w:t>
      </w:r>
    </w:p>
    <w:p w14:paraId="08150446" w14:textId="56F2081B" w:rsidR="00074F4F" w:rsidRPr="007527D0" w:rsidRDefault="006D557B" w:rsidP="006D557B">
      <w:pPr>
        <w:ind w:firstLine="708"/>
        <w:jc w:val="both"/>
        <w:rPr>
          <w:color w:val="000000"/>
          <w:sz w:val="22"/>
          <w:szCs w:val="22"/>
        </w:rPr>
      </w:pPr>
      <w:r w:rsidRPr="007527D0">
        <w:rPr>
          <w:color w:val="000000"/>
          <w:sz w:val="22"/>
          <w:szCs w:val="22"/>
        </w:rPr>
        <w:t>2.2.</w:t>
      </w:r>
      <w:r w:rsidR="00571F3B" w:rsidRPr="007527D0">
        <w:rPr>
          <w:color w:val="000000"/>
          <w:sz w:val="22"/>
          <w:szCs w:val="22"/>
        </w:rPr>
        <w:t>9</w:t>
      </w:r>
      <w:r w:rsidRPr="007527D0">
        <w:rPr>
          <w:color w:val="000000"/>
          <w:sz w:val="22"/>
          <w:szCs w:val="22"/>
        </w:rPr>
        <w:t xml:space="preserve">. </w:t>
      </w:r>
      <w:r w:rsidR="00074F4F" w:rsidRPr="007527D0">
        <w:rPr>
          <w:color w:val="000000"/>
          <w:sz w:val="22"/>
          <w:szCs w:val="22"/>
        </w:rPr>
        <w:t>Устанавливать количество граждан, проживающих (в том числе временно) в занимаемом собственником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составлять акт об установлении количества таких граждан в порядке, установленном пунктом 56.1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 354 от 06.05.2011 года.</w:t>
      </w:r>
    </w:p>
    <w:p w14:paraId="551864D2" w14:textId="370CFB64" w:rsidR="0040505A" w:rsidRPr="007527D0" w:rsidRDefault="0040505A" w:rsidP="006D557B">
      <w:pPr>
        <w:ind w:firstLine="708"/>
        <w:jc w:val="both"/>
        <w:rPr>
          <w:color w:val="000000"/>
          <w:sz w:val="22"/>
          <w:szCs w:val="22"/>
        </w:rPr>
      </w:pPr>
      <w:r w:rsidRPr="007527D0">
        <w:rPr>
          <w:color w:val="000000"/>
          <w:sz w:val="22"/>
          <w:szCs w:val="22"/>
        </w:rPr>
        <w:t>2.2.1</w:t>
      </w:r>
      <w:r w:rsidR="00571F3B" w:rsidRPr="007527D0">
        <w:rPr>
          <w:color w:val="000000"/>
          <w:sz w:val="22"/>
          <w:szCs w:val="22"/>
        </w:rPr>
        <w:t>0</w:t>
      </w:r>
      <w:r w:rsidRPr="007527D0">
        <w:rPr>
          <w:color w:val="000000"/>
          <w:sz w:val="22"/>
          <w:szCs w:val="22"/>
        </w:rPr>
        <w:t>. Реализовывать иные права, предусмотренные действующим законодательством.</w:t>
      </w:r>
    </w:p>
    <w:p w14:paraId="23E0B903" w14:textId="77777777" w:rsidR="002747D5" w:rsidRPr="007527D0" w:rsidRDefault="00AE4279" w:rsidP="002747D5">
      <w:pPr>
        <w:ind w:firstLine="720"/>
        <w:jc w:val="both"/>
        <w:rPr>
          <w:sz w:val="22"/>
          <w:szCs w:val="22"/>
        </w:rPr>
      </w:pPr>
      <w:r w:rsidRPr="007527D0">
        <w:rPr>
          <w:b/>
          <w:bCs/>
          <w:sz w:val="22"/>
          <w:szCs w:val="22"/>
        </w:rPr>
        <w:t>2.3.</w:t>
      </w:r>
      <w:r w:rsidRPr="007527D0">
        <w:rPr>
          <w:b/>
          <w:bCs/>
          <w:sz w:val="22"/>
          <w:szCs w:val="22"/>
        </w:rPr>
        <w:tab/>
        <w:t xml:space="preserve">Собственники </w:t>
      </w:r>
      <w:r w:rsidR="002747D5" w:rsidRPr="007527D0">
        <w:rPr>
          <w:b/>
          <w:bCs/>
          <w:sz w:val="22"/>
          <w:szCs w:val="22"/>
        </w:rPr>
        <w:t>(Пользователи) обязаны:</w:t>
      </w:r>
    </w:p>
    <w:p w14:paraId="7F267111" w14:textId="77777777" w:rsidR="002747D5" w:rsidRPr="007527D0" w:rsidRDefault="002747D5" w:rsidP="002747D5">
      <w:pPr>
        <w:ind w:firstLine="708"/>
        <w:jc w:val="both"/>
        <w:rPr>
          <w:sz w:val="22"/>
          <w:szCs w:val="22"/>
        </w:rPr>
      </w:pPr>
      <w:r w:rsidRPr="007527D0">
        <w:rPr>
          <w:sz w:val="22"/>
          <w:szCs w:val="22"/>
        </w:rPr>
        <w:t>2.3.1. Поддерживать принадлежащие им помещения в надлежащем техническом и сани</w:t>
      </w:r>
      <w:r w:rsidRPr="007527D0">
        <w:rPr>
          <w:sz w:val="22"/>
          <w:szCs w:val="22"/>
        </w:rPr>
        <w:softHyphen/>
        <w:t>тарном состоянии, использовать в соответствии с их назначением, производить за свой счет текущий ремонт помещений, соблюдать права и законные</w:t>
      </w:r>
      <w:r w:rsidR="00AE4279" w:rsidRPr="007527D0">
        <w:rPr>
          <w:sz w:val="22"/>
          <w:szCs w:val="22"/>
        </w:rPr>
        <w:t xml:space="preserve"> интересы других Собственников </w:t>
      </w:r>
      <w:r w:rsidRPr="007527D0">
        <w:rPr>
          <w:sz w:val="22"/>
          <w:szCs w:val="22"/>
        </w:rPr>
        <w:t>(Пользователей), технические, противопожарные и санитарные правила содержания дома, а также Правила со</w:t>
      </w:r>
      <w:r w:rsidRPr="007527D0">
        <w:rPr>
          <w:sz w:val="22"/>
          <w:szCs w:val="22"/>
        </w:rPr>
        <w:softHyphen/>
        <w:t>держания общего имущества собственников в многоквартирном доме.</w:t>
      </w:r>
    </w:p>
    <w:p w14:paraId="00CC963C" w14:textId="6609CEA3" w:rsidR="002747D5" w:rsidRPr="007527D0" w:rsidRDefault="002747D5" w:rsidP="002747D5">
      <w:pPr>
        <w:ind w:firstLine="708"/>
        <w:jc w:val="both"/>
        <w:rPr>
          <w:sz w:val="22"/>
          <w:szCs w:val="22"/>
        </w:rPr>
      </w:pPr>
      <w:r w:rsidRPr="007527D0">
        <w:rPr>
          <w:sz w:val="22"/>
          <w:szCs w:val="22"/>
        </w:rPr>
        <w:t xml:space="preserve">2.3.2. В кратчайшие сроки устранять </w:t>
      </w:r>
      <w:r w:rsidR="007E6843" w:rsidRPr="007527D0">
        <w:rPr>
          <w:sz w:val="22"/>
          <w:szCs w:val="22"/>
        </w:rPr>
        <w:t>ущерб</w:t>
      </w:r>
      <w:r w:rsidRPr="007527D0">
        <w:rPr>
          <w:sz w:val="22"/>
          <w:szCs w:val="22"/>
        </w:rPr>
        <w:t xml:space="preserve">, причиненный </w:t>
      </w:r>
      <w:r w:rsidR="00AE4279" w:rsidRPr="007527D0">
        <w:rPr>
          <w:sz w:val="22"/>
          <w:szCs w:val="22"/>
        </w:rPr>
        <w:t xml:space="preserve">имуществу других Собственников </w:t>
      </w:r>
      <w:r w:rsidRPr="007527D0">
        <w:rPr>
          <w:sz w:val="22"/>
          <w:szCs w:val="22"/>
        </w:rPr>
        <w:t>и Пользователей помещений либо общему имуществу в многоквартирном доме.</w:t>
      </w:r>
    </w:p>
    <w:p w14:paraId="43AC356B" w14:textId="77777777" w:rsidR="002747D5" w:rsidRPr="007527D0" w:rsidRDefault="002747D5" w:rsidP="002747D5">
      <w:pPr>
        <w:ind w:firstLine="708"/>
        <w:jc w:val="both"/>
        <w:rPr>
          <w:sz w:val="22"/>
          <w:szCs w:val="22"/>
        </w:rPr>
      </w:pPr>
      <w:r w:rsidRPr="007527D0">
        <w:rPr>
          <w:sz w:val="22"/>
          <w:szCs w:val="22"/>
        </w:rPr>
        <w:t xml:space="preserve">2.3.3. Своевременно </w:t>
      </w:r>
      <w:r w:rsidR="00AE4279" w:rsidRPr="007527D0">
        <w:rPr>
          <w:sz w:val="22"/>
          <w:szCs w:val="22"/>
        </w:rPr>
        <w:t xml:space="preserve">и в полном объеме </w:t>
      </w:r>
      <w:r w:rsidRPr="007527D0">
        <w:rPr>
          <w:sz w:val="22"/>
          <w:szCs w:val="22"/>
        </w:rPr>
        <w:t>вносить плату за содержа</w:t>
      </w:r>
      <w:r w:rsidR="00AE4279" w:rsidRPr="007527D0">
        <w:rPr>
          <w:sz w:val="22"/>
          <w:szCs w:val="22"/>
        </w:rPr>
        <w:t xml:space="preserve">ние и ремонт жилого помещения, </w:t>
      </w:r>
      <w:r w:rsidRPr="007527D0">
        <w:rPr>
          <w:sz w:val="22"/>
          <w:szCs w:val="22"/>
        </w:rPr>
        <w:t>комму</w:t>
      </w:r>
      <w:r w:rsidRPr="007527D0">
        <w:rPr>
          <w:sz w:val="22"/>
          <w:szCs w:val="22"/>
        </w:rPr>
        <w:softHyphen/>
        <w:t>нальные услуги и ежемесячные взносы на капитальный ремонт общего имущества в мног</w:t>
      </w:r>
      <w:r w:rsidR="00AE4279" w:rsidRPr="007527D0">
        <w:rPr>
          <w:sz w:val="22"/>
          <w:szCs w:val="22"/>
        </w:rPr>
        <w:t>оквартирном доме в соответствии</w:t>
      </w:r>
      <w:r w:rsidRPr="007527D0">
        <w:rPr>
          <w:sz w:val="22"/>
          <w:szCs w:val="22"/>
        </w:rPr>
        <w:t xml:space="preserve"> со статьями 153, 169 ЖК РФ.</w:t>
      </w:r>
    </w:p>
    <w:p w14:paraId="408A1780" w14:textId="77777777" w:rsidR="002747D5" w:rsidRPr="007527D0" w:rsidRDefault="002747D5" w:rsidP="002747D5">
      <w:pPr>
        <w:ind w:firstLine="708"/>
        <w:jc w:val="both"/>
        <w:rPr>
          <w:sz w:val="22"/>
          <w:szCs w:val="22"/>
        </w:rPr>
      </w:pPr>
      <w:r w:rsidRPr="007527D0">
        <w:rPr>
          <w:sz w:val="22"/>
          <w:szCs w:val="22"/>
        </w:rPr>
        <w:t>2.3.4. Если помещения оборудованы приборами учета потребления холодной и горя</w:t>
      </w:r>
      <w:r w:rsidRPr="007527D0">
        <w:rPr>
          <w:sz w:val="22"/>
          <w:szCs w:val="22"/>
        </w:rPr>
        <w:softHyphen/>
        <w:t>чей воды, электроэнергии, тепловой энергии:</w:t>
      </w:r>
    </w:p>
    <w:p w14:paraId="0CB44F56" w14:textId="77777777" w:rsidR="002747D5" w:rsidRPr="007527D0" w:rsidRDefault="002747D5" w:rsidP="002747D5">
      <w:pPr>
        <w:ind w:firstLine="708"/>
        <w:jc w:val="both"/>
        <w:rPr>
          <w:sz w:val="22"/>
          <w:szCs w:val="22"/>
        </w:rPr>
      </w:pPr>
      <w:r w:rsidRPr="007527D0">
        <w:rPr>
          <w:sz w:val="22"/>
          <w:szCs w:val="22"/>
        </w:rPr>
        <w:t>2.3.4.1. Обеспечивать доступ к приборам учета работникам Управляющей организации и обслуживающих подрядных организаций после вступления в действие настоящего договора для опломбирования и снятия первичных показаний и далее для периодических проверок на соответствие записей в платежном документе фактическим показаниям.</w:t>
      </w:r>
    </w:p>
    <w:p w14:paraId="4A465660" w14:textId="1BA49849" w:rsidR="002747D5" w:rsidRPr="007527D0" w:rsidRDefault="002747D5" w:rsidP="002747D5">
      <w:pPr>
        <w:ind w:firstLine="708"/>
        <w:jc w:val="both"/>
        <w:rPr>
          <w:sz w:val="22"/>
          <w:szCs w:val="22"/>
        </w:rPr>
      </w:pPr>
      <w:r w:rsidRPr="007527D0">
        <w:rPr>
          <w:sz w:val="22"/>
          <w:szCs w:val="22"/>
        </w:rPr>
        <w:t>2.3.4.</w:t>
      </w:r>
      <w:r w:rsidR="0088568F" w:rsidRPr="007527D0">
        <w:rPr>
          <w:sz w:val="22"/>
          <w:szCs w:val="22"/>
        </w:rPr>
        <w:t>2</w:t>
      </w:r>
      <w:r w:rsidRPr="007527D0">
        <w:rPr>
          <w:sz w:val="22"/>
          <w:szCs w:val="22"/>
        </w:rPr>
        <w:t>. Производить за свой счет техническое обслуживание, ремонт, поверку и замену приборов учета.</w:t>
      </w:r>
    </w:p>
    <w:p w14:paraId="3F610C22" w14:textId="34CEA10F" w:rsidR="0088568F" w:rsidRPr="007527D0" w:rsidRDefault="002747D5" w:rsidP="002747D5">
      <w:pPr>
        <w:ind w:firstLine="708"/>
        <w:jc w:val="both"/>
        <w:rPr>
          <w:sz w:val="22"/>
          <w:szCs w:val="22"/>
          <w:shd w:val="clear" w:color="auto" w:fill="FFFFFF"/>
        </w:rPr>
      </w:pPr>
      <w:r w:rsidRPr="007527D0">
        <w:rPr>
          <w:sz w:val="22"/>
          <w:szCs w:val="22"/>
        </w:rPr>
        <w:t>2.3.4.</w:t>
      </w:r>
      <w:r w:rsidR="0088568F" w:rsidRPr="007527D0">
        <w:rPr>
          <w:sz w:val="22"/>
          <w:szCs w:val="22"/>
        </w:rPr>
        <w:t>3</w:t>
      </w:r>
      <w:r w:rsidRPr="007527D0">
        <w:rPr>
          <w:sz w:val="22"/>
          <w:szCs w:val="22"/>
        </w:rPr>
        <w:t xml:space="preserve">. </w:t>
      </w:r>
      <w:r w:rsidR="0088568F" w:rsidRPr="007527D0">
        <w:rPr>
          <w:sz w:val="22"/>
          <w:szCs w:val="22"/>
        </w:rPr>
        <w:t xml:space="preserve">В случае выхода прибора учета из строя (неисправности) незамедлительно известить об этом </w:t>
      </w:r>
      <w:r w:rsidR="007E6843" w:rsidRPr="007527D0">
        <w:rPr>
          <w:sz w:val="22"/>
          <w:szCs w:val="22"/>
        </w:rPr>
        <w:t>У</w:t>
      </w:r>
      <w:r w:rsidR="0088568F" w:rsidRPr="007527D0">
        <w:rPr>
          <w:sz w:val="22"/>
          <w:szCs w:val="22"/>
        </w:rPr>
        <w:t xml:space="preserve">правляющую организацию,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В случае если требуется проведение демонтажа прибора учета, </w:t>
      </w:r>
      <w:r w:rsidR="007E6843" w:rsidRPr="007527D0">
        <w:rPr>
          <w:sz w:val="22"/>
          <w:szCs w:val="22"/>
        </w:rPr>
        <w:t>У</w:t>
      </w:r>
      <w:r w:rsidR="0088568F" w:rsidRPr="007527D0">
        <w:rPr>
          <w:sz w:val="22"/>
          <w:szCs w:val="22"/>
        </w:rPr>
        <w:t xml:space="preserve">правляющая организация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w:t>
      </w:r>
      <w:r w:rsidR="007E6843" w:rsidRPr="007527D0">
        <w:rPr>
          <w:sz w:val="22"/>
          <w:szCs w:val="22"/>
        </w:rPr>
        <w:t>У</w:t>
      </w:r>
      <w:r w:rsidR="0088568F" w:rsidRPr="007527D0">
        <w:rPr>
          <w:sz w:val="22"/>
          <w:szCs w:val="22"/>
        </w:rPr>
        <w:t xml:space="preserve">правляющей организации, за исключением случаев, когда такие представители не явились к сроку демонтажа прибора учета, указанному в извещении. </w:t>
      </w:r>
      <w:r w:rsidR="0088568F" w:rsidRPr="007527D0">
        <w:rPr>
          <w:sz w:val="22"/>
          <w:szCs w:val="22"/>
          <w:shd w:val="clear" w:color="auto" w:fill="FFFFFF"/>
        </w:rPr>
        <w:t xml:space="preserve">Ввод в эксплуатацию прибора учета после его ремонта, замены и поверки осуществляется в порядке, установленном действующим законодательством. Установленный прибор учета, в том числе после поверки, опломбируется представителем </w:t>
      </w:r>
      <w:r w:rsidR="007E6843" w:rsidRPr="007527D0">
        <w:rPr>
          <w:sz w:val="22"/>
          <w:szCs w:val="22"/>
          <w:shd w:val="clear" w:color="auto" w:fill="FFFFFF"/>
        </w:rPr>
        <w:t>У</w:t>
      </w:r>
      <w:r w:rsidR="0088568F" w:rsidRPr="007527D0">
        <w:rPr>
          <w:sz w:val="22"/>
          <w:szCs w:val="22"/>
          <w:shd w:val="clear" w:color="auto" w:fill="FFFFFF"/>
        </w:rPr>
        <w:t>правляющей организации (за исключением прибора учета электрической энергии).</w:t>
      </w:r>
    </w:p>
    <w:p w14:paraId="0F56DC50" w14:textId="78A3CF9F" w:rsidR="002747D5" w:rsidRPr="007527D0" w:rsidRDefault="002747D5" w:rsidP="002747D5">
      <w:pPr>
        <w:ind w:firstLine="708"/>
        <w:jc w:val="both"/>
        <w:rPr>
          <w:sz w:val="22"/>
          <w:szCs w:val="22"/>
        </w:rPr>
      </w:pPr>
      <w:r w:rsidRPr="007527D0">
        <w:rPr>
          <w:sz w:val="22"/>
          <w:szCs w:val="22"/>
        </w:rPr>
        <w:lastRenderedPageBreak/>
        <w:t>2.3.5. При возникновении аварийных ситуаций в занимаемых помещениях, в доме и на придомовой территории немедленно сообщать о них в соответствующую аварийную службу и Управляющую организацию.</w:t>
      </w:r>
    </w:p>
    <w:p w14:paraId="124EA2E9" w14:textId="77777777" w:rsidR="002747D5" w:rsidRPr="007527D0" w:rsidRDefault="002747D5" w:rsidP="002747D5">
      <w:pPr>
        <w:ind w:firstLine="708"/>
        <w:jc w:val="both"/>
        <w:rPr>
          <w:sz w:val="22"/>
          <w:szCs w:val="22"/>
        </w:rPr>
      </w:pPr>
      <w:r w:rsidRPr="007527D0">
        <w:rPr>
          <w:sz w:val="22"/>
          <w:szCs w:val="22"/>
        </w:rPr>
        <w:t>2.3.6. Предоставлять Управляющей организации информацию</w:t>
      </w:r>
      <w:r w:rsidR="007C2707" w:rsidRPr="007527D0">
        <w:rPr>
          <w:sz w:val="22"/>
          <w:szCs w:val="22"/>
        </w:rPr>
        <w:t xml:space="preserve"> (документы)</w:t>
      </w:r>
      <w:r w:rsidRPr="007527D0">
        <w:rPr>
          <w:sz w:val="22"/>
          <w:szCs w:val="22"/>
        </w:rPr>
        <w:t>:</w:t>
      </w:r>
    </w:p>
    <w:p w14:paraId="6DCC80CF" w14:textId="77777777" w:rsidR="002747D5" w:rsidRPr="007527D0" w:rsidRDefault="002747D5" w:rsidP="002747D5">
      <w:pPr>
        <w:widowControl w:val="0"/>
        <w:numPr>
          <w:ilvl w:val="0"/>
          <w:numId w:val="1"/>
        </w:numPr>
        <w:autoSpaceDE w:val="0"/>
        <w:autoSpaceDN w:val="0"/>
        <w:adjustRightInd w:val="0"/>
        <w:ind w:firstLine="720"/>
        <w:jc w:val="both"/>
        <w:rPr>
          <w:sz w:val="22"/>
          <w:szCs w:val="22"/>
        </w:rPr>
      </w:pPr>
      <w:r w:rsidRPr="007527D0">
        <w:rPr>
          <w:sz w:val="22"/>
          <w:szCs w:val="22"/>
        </w:rPr>
        <w:t>об изменении числа проживающих не позднее 5 рабочих дней со дня произошедших изменений (Постановление Правительства РФ от 06.05.2011г № 354 в ре</w:t>
      </w:r>
      <w:r w:rsidR="0040505A" w:rsidRPr="007527D0">
        <w:rPr>
          <w:sz w:val="22"/>
          <w:szCs w:val="22"/>
        </w:rPr>
        <w:t>д. от 25.12.</w:t>
      </w:r>
      <w:r w:rsidRPr="007527D0">
        <w:rPr>
          <w:sz w:val="22"/>
          <w:szCs w:val="22"/>
        </w:rPr>
        <w:t>2015г), в т.ч. о лицах, вселившихся в качестве временно проживающих граждан на срок более 10 дней;</w:t>
      </w:r>
    </w:p>
    <w:p w14:paraId="59767FEE" w14:textId="77777777" w:rsidR="002747D5" w:rsidRPr="007527D0" w:rsidRDefault="002747D5" w:rsidP="002747D5">
      <w:pPr>
        <w:widowControl w:val="0"/>
        <w:numPr>
          <w:ilvl w:val="0"/>
          <w:numId w:val="1"/>
        </w:numPr>
        <w:autoSpaceDE w:val="0"/>
        <w:autoSpaceDN w:val="0"/>
        <w:adjustRightInd w:val="0"/>
        <w:ind w:firstLine="720"/>
        <w:jc w:val="both"/>
        <w:rPr>
          <w:sz w:val="22"/>
          <w:szCs w:val="22"/>
        </w:rPr>
      </w:pPr>
      <w:r w:rsidRPr="007527D0">
        <w:rPr>
          <w:sz w:val="22"/>
          <w:szCs w:val="22"/>
        </w:rPr>
        <w:t>о лицах (контактные телефоны, адреса), имеющих доступ в помещения в случае временного от</w:t>
      </w:r>
      <w:r w:rsidRPr="007527D0">
        <w:rPr>
          <w:sz w:val="22"/>
          <w:szCs w:val="22"/>
        </w:rPr>
        <w:softHyphen/>
        <w:t>сутствия Собственников и Пользователей помещений на случай проведения аварийных работ;</w:t>
      </w:r>
    </w:p>
    <w:p w14:paraId="3216BBAE" w14:textId="77777777" w:rsidR="007C2707" w:rsidRPr="007527D0" w:rsidRDefault="007C2707" w:rsidP="002747D5">
      <w:pPr>
        <w:widowControl w:val="0"/>
        <w:numPr>
          <w:ilvl w:val="0"/>
          <w:numId w:val="1"/>
        </w:numPr>
        <w:autoSpaceDE w:val="0"/>
        <w:autoSpaceDN w:val="0"/>
        <w:adjustRightInd w:val="0"/>
        <w:ind w:firstLine="720"/>
        <w:jc w:val="both"/>
        <w:rPr>
          <w:sz w:val="22"/>
          <w:szCs w:val="22"/>
        </w:rPr>
      </w:pPr>
      <w:r w:rsidRPr="007527D0">
        <w:rPr>
          <w:color w:val="000000"/>
          <w:sz w:val="22"/>
          <w:szCs w:val="22"/>
        </w:rPr>
        <w:t>подтверждающие его права на льготы, а также права на льготы лиц, проживающих в помещении, занимаемом собственником;</w:t>
      </w:r>
    </w:p>
    <w:p w14:paraId="2D2AE378" w14:textId="77777777" w:rsidR="009A4F17" w:rsidRPr="007527D0" w:rsidRDefault="009A4F17" w:rsidP="009A4F17">
      <w:pPr>
        <w:widowControl w:val="0"/>
        <w:numPr>
          <w:ilvl w:val="0"/>
          <w:numId w:val="1"/>
        </w:numPr>
        <w:autoSpaceDE w:val="0"/>
        <w:autoSpaceDN w:val="0"/>
        <w:adjustRightInd w:val="0"/>
        <w:ind w:firstLine="720"/>
        <w:jc w:val="both"/>
        <w:rPr>
          <w:sz w:val="22"/>
          <w:szCs w:val="22"/>
        </w:rPr>
      </w:pPr>
      <w:r w:rsidRPr="007527D0">
        <w:rPr>
          <w:color w:val="000000"/>
          <w:sz w:val="22"/>
          <w:szCs w:val="22"/>
        </w:rPr>
        <w:t>подтверждающие право собственности на жилое помещение;</w:t>
      </w:r>
    </w:p>
    <w:p w14:paraId="61654397" w14:textId="7C19E2FB" w:rsidR="009A4F17" w:rsidRPr="007527D0" w:rsidRDefault="009A4F17" w:rsidP="009A4F17">
      <w:pPr>
        <w:widowControl w:val="0"/>
        <w:numPr>
          <w:ilvl w:val="0"/>
          <w:numId w:val="1"/>
        </w:numPr>
        <w:autoSpaceDE w:val="0"/>
        <w:autoSpaceDN w:val="0"/>
        <w:adjustRightInd w:val="0"/>
        <w:ind w:firstLine="720"/>
        <w:jc w:val="both"/>
        <w:rPr>
          <w:sz w:val="22"/>
          <w:szCs w:val="22"/>
        </w:rPr>
      </w:pPr>
      <w:r w:rsidRPr="007527D0">
        <w:rPr>
          <w:sz w:val="22"/>
          <w:szCs w:val="22"/>
          <w:shd w:val="clear" w:color="auto" w:fill="FFFFFF"/>
        </w:rPr>
        <w:t>для гражданина - фамилия, имя, отчество (при наличии)</w:t>
      </w:r>
      <w:r w:rsidR="007E6843" w:rsidRPr="007527D0">
        <w:rPr>
          <w:sz w:val="22"/>
          <w:szCs w:val="22"/>
          <w:shd w:val="clear" w:color="auto" w:fill="FFFFFF"/>
        </w:rPr>
        <w:t>,</w:t>
      </w:r>
      <w:r w:rsidRPr="007527D0">
        <w:rPr>
          <w:sz w:val="22"/>
          <w:szCs w:val="22"/>
          <w:shd w:val="clear" w:color="auto" w:fill="FFFFFF"/>
        </w:rPr>
        <w:t xml:space="preserve"> место жительства, дата и место рождения, серия и номер документа, удостоверяющего личность, для организации - наименование и адрес, идентификационный номер налогоплательщика и основной государственный регистрационный номер. </w:t>
      </w:r>
    </w:p>
    <w:p w14:paraId="04DEDF43" w14:textId="77777777" w:rsidR="002747D5" w:rsidRPr="007527D0" w:rsidRDefault="002747D5" w:rsidP="002747D5">
      <w:pPr>
        <w:ind w:firstLine="708"/>
        <w:jc w:val="both"/>
        <w:rPr>
          <w:sz w:val="22"/>
          <w:szCs w:val="22"/>
        </w:rPr>
      </w:pPr>
      <w:r w:rsidRPr="007527D0">
        <w:rPr>
          <w:sz w:val="22"/>
          <w:szCs w:val="22"/>
        </w:rPr>
        <w:t>2.3.7. Обеспечивать доступ в помещения работникам Управляющей организации и обслу</w:t>
      </w:r>
      <w:r w:rsidRPr="007527D0">
        <w:rPr>
          <w:sz w:val="22"/>
          <w:szCs w:val="22"/>
        </w:rPr>
        <w:softHyphen/>
        <w:t>живающих подрядных организаций с предъявлением документа, удостоверяющего личность, для плановых осмотров основных конструктивных элементов многоквартирного дома и инже</w:t>
      </w:r>
      <w:r w:rsidRPr="007527D0">
        <w:rPr>
          <w:sz w:val="22"/>
          <w:szCs w:val="22"/>
        </w:rPr>
        <w:softHyphen/>
        <w:t>нерного оборудования, а также для выполнения необходимых ремонтных и аварийных работ.</w:t>
      </w:r>
    </w:p>
    <w:p w14:paraId="7527B3ED" w14:textId="77777777" w:rsidR="002747D5" w:rsidRPr="007527D0" w:rsidRDefault="002747D5" w:rsidP="002747D5">
      <w:pPr>
        <w:ind w:firstLine="708"/>
        <w:jc w:val="both"/>
        <w:rPr>
          <w:sz w:val="22"/>
          <w:szCs w:val="22"/>
        </w:rPr>
      </w:pPr>
      <w:r w:rsidRPr="007527D0">
        <w:rPr>
          <w:sz w:val="22"/>
          <w:szCs w:val="22"/>
        </w:rPr>
        <w:t>2.3.8. Переустройство и перепланировку помещения производить в соответствии с уста</w:t>
      </w:r>
      <w:r w:rsidRPr="007527D0">
        <w:rPr>
          <w:sz w:val="22"/>
          <w:szCs w:val="22"/>
        </w:rPr>
        <w:softHyphen/>
        <w:t>новленным действующим законодательством порядком.</w:t>
      </w:r>
    </w:p>
    <w:p w14:paraId="0F2E79D8" w14:textId="77777777" w:rsidR="002747D5" w:rsidRPr="007527D0" w:rsidRDefault="002747D5" w:rsidP="002747D5">
      <w:pPr>
        <w:ind w:firstLine="708"/>
        <w:jc w:val="both"/>
        <w:rPr>
          <w:sz w:val="22"/>
          <w:szCs w:val="22"/>
        </w:rPr>
      </w:pPr>
      <w:r w:rsidRPr="007527D0">
        <w:rPr>
          <w:sz w:val="22"/>
          <w:szCs w:val="22"/>
        </w:rPr>
        <w:t>2.3.9. Не производить без письменного разрешения Управляющей организации:</w:t>
      </w:r>
    </w:p>
    <w:p w14:paraId="050518EE" w14:textId="77777777" w:rsidR="002747D5" w:rsidRPr="007527D0" w:rsidRDefault="002747D5" w:rsidP="002747D5">
      <w:pPr>
        <w:ind w:firstLine="708"/>
        <w:jc w:val="both"/>
        <w:rPr>
          <w:sz w:val="22"/>
          <w:szCs w:val="22"/>
        </w:rPr>
      </w:pPr>
      <w:r w:rsidRPr="007527D0">
        <w:rPr>
          <w:sz w:val="22"/>
          <w:szCs w:val="22"/>
        </w:rPr>
        <w:t>2.3.9.1. Установку, подключение и использование электробытовых приборов и машин с мощностью, превышающей технологические возможности внутридомовой электрической сети, либо не предназначенных для использования в домашних условиях, а также дополнитель</w:t>
      </w:r>
      <w:r w:rsidRPr="007527D0">
        <w:rPr>
          <w:sz w:val="22"/>
          <w:szCs w:val="22"/>
        </w:rPr>
        <w:softHyphen/>
        <w:t>ных секций приборов отопления, регулирующих устройств и запорной арматуры.</w:t>
      </w:r>
    </w:p>
    <w:p w14:paraId="2F9A248D" w14:textId="77777777" w:rsidR="002747D5" w:rsidRPr="007527D0" w:rsidRDefault="002747D5" w:rsidP="002747D5">
      <w:pPr>
        <w:ind w:firstLine="708"/>
        <w:jc w:val="both"/>
        <w:rPr>
          <w:sz w:val="22"/>
          <w:szCs w:val="22"/>
        </w:rPr>
      </w:pPr>
      <w:r w:rsidRPr="007527D0">
        <w:rPr>
          <w:sz w:val="22"/>
          <w:szCs w:val="22"/>
        </w:rPr>
        <w:t>2.3.9.2. Подключение и использование бытовых приборов и оборудования, включая инди</w:t>
      </w:r>
      <w:r w:rsidRPr="007527D0">
        <w:rPr>
          <w:sz w:val="22"/>
          <w:szCs w:val="22"/>
        </w:rPr>
        <w:softHyphen/>
        <w:t>видуальные приборы очистки воды, не имеющих технического паспорта и не отвечающих требованиям безопасности эксплуатации.</w:t>
      </w:r>
    </w:p>
    <w:p w14:paraId="4778F0A4" w14:textId="657310AC" w:rsidR="002747D5" w:rsidRPr="007527D0" w:rsidRDefault="002747D5" w:rsidP="002747D5">
      <w:pPr>
        <w:ind w:firstLine="708"/>
        <w:jc w:val="both"/>
        <w:rPr>
          <w:sz w:val="22"/>
          <w:szCs w:val="22"/>
        </w:rPr>
      </w:pPr>
      <w:r w:rsidRPr="007527D0">
        <w:rPr>
          <w:sz w:val="22"/>
          <w:szCs w:val="22"/>
        </w:rPr>
        <w:t>2.3.9.3. Нарушение существующей схемы учета потребления коммунальных ресурсов (холодной или горячей воды, тепловой и электрической энергии).</w:t>
      </w:r>
    </w:p>
    <w:p w14:paraId="05B49EFF" w14:textId="5B49A872" w:rsidR="002747D5" w:rsidRPr="007527D0" w:rsidRDefault="002747D5" w:rsidP="002747D5">
      <w:pPr>
        <w:ind w:firstLine="708"/>
        <w:jc w:val="both"/>
        <w:rPr>
          <w:sz w:val="22"/>
          <w:szCs w:val="22"/>
        </w:rPr>
      </w:pPr>
      <w:r w:rsidRPr="007527D0">
        <w:rPr>
          <w:sz w:val="22"/>
          <w:szCs w:val="22"/>
        </w:rPr>
        <w:t>2.3.10. При отсутст</w:t>
      </w:r>
      <w:r w:rsidR="0040505A" w:rsidRPr="007527D0">
        <w:rPr>
          <w:sz w:val="22"/>
          <w:szCs w:val="22"/>
        </w:rPr>
        <w:t xml:space="preserve">вии приборов учета </w:t>
      </w:r>
      <w:r w:rsidRPr="007527D0">
        <w:rPr>
          <w:sz w:val="22"/>
          <w:szCs w:val="22"/>
        </w:rPr>
        <w:t>обеспечить оснащение жилых помещений индивидуальными приборами учета ресурсов, обеспечить надлежащую эксплуатацию этих приборов, своевременную замену.</w:t>
      </w:r>
    </w:p>
    <w:p w14:paraId="7D4440D3" w14:textId="77777777" w:rsidR="002747D5" w:rsidRPr="007527D0" w:rsidRDefault="002747D5" w:rsidP="002747D5">
      <w:pPr>
        <w:ind w:firstLine="708"/>
        <w:jc w:val="both"/>
        <w:rPr>
          <w:sz w:val="22"/>
          <w:szCs w:val="22"/>
        </w:rPr>
      </w:pPr>
      <w:r w:rsidRPr="007527D0">
        <w:rPr>
          <w:sz w:val="22"/>
          <w:szCs w:val="22"/>
        </w:rPr>
        <w:t>2.3.11. Нести расходы по проведению мероприятий по энергосбережению и повышению энергетической эффективности.</w:t>
      </w:r>
    </w:p>
    <w:p w14:paraId="3E77D497" w14:textId="77777777" w:rsidR="002747D5" w:rsidRPr="007527D0" w:rsidRDefault="002747D5" w:rsidP="002747D5">
      <w:pPr>
        <w:ind w:firstLine="708"/>
        <w:jc w:val="both"/>
        <w:rPr>
          <w:sz w:val="22"/>
          <w:szCs w:val="22"/>
        </w:rPr>
      </w:pPr>
      <w:r w:rsidRPr="007527D0">
        <w:rPr>
          <w:sz w:val="22"/>
          <w:szCs w:val="22"/>
        </w:rPr>
        <w:t>2.3.12. Избрать совет многоквартирного дома из числа собственников помещений.</w:t>
      </w:r>
    </w:p>
    <w:p w14:paraId="16237B1A" w14:textId="77777777" w:rsidR="0040505A" w:rsidRPr="007527D0" w:rsidRDefault="0040505A" w:rsidP="002747D5">
      <w:pPr>
        <w:ind w:firstLine="708"/>
        <w:jc w:val="both"/>
        <w:rPr>
          <w:sz w:val="22"/>
          <w:szCs w:val="22"/>
        </w:rPr>
      </w:pPr>
      <w:r w:rsidRPr="007527D0">
        <w:rPr>
          <w:sz w:val="22"/>
          <w:szCs w:val="22"/>
        </w:rPr>
        <w:t>2.3.13. Нести иные обязанности в соответствии с действующим законодательством.</w:t>
      </w:r>
    </w:p>
    <w:p w14:paraId="6A364A8B" w14:textId="77777777" w:rsidR="002747D5" w:rsidRPr="007527D0" w:rsidRDefault="0040505A" w:rsidP="002747D5">
      <w:pPr>
        <w:ind w:firstLine="720"/>
        <w:jc w:val="both"/>
        <w:rPr>
          <w:sz w:val="22"/>
          <w:szCs w:val="22"/>
        </w:rPr>
      </w:pPr>
      <w:r w:rsidRPr="007527D0">
        <w:rPr>
          <w:b/>
          <w:bCs/>
          <w:sz w:val="22"/>
          <w:szCs w:val="22"/>
        </w:rPr>
        <w:t>2.4.</w:t>
      </w:r>
      <w:r w:rsidRPr="007527D0">
        <w:rPr>
          <w:b/>
          <w:bCs/>
          <w:sz w:val="22"/>
          <w:szCs w:val="22"/>
        </w:rPr>
        <w:tab/>
        <w:t xml:space="preserve">Собственники </w:t>
      </w:r>
      <w:r w:rsidR="002747D5" w:rsidRPr="007527D0">
        <w:rPr>
          <w:b/>
          <w:bCs/>
          <w:sz w:val="22"/>
          <w:szCs w:val="22"/>
        </w:rPr>
        <w:t xml:space="preserve">(Пользователи) </w:t>
      </w:r>
      <w:r w:rsidRPr="007527D0">
        <w:rPr>
          <w:b/>
          <w:bCs/>
          <w:sz w:val="22"/>
          <w:szCs w:val="22"/>
        </w:rPr>
        <w:t>вправе</w:t>
      </w:r>
      <w:r w:rsidR="002747D5" w:rsidRPr="007527D0">
        <w:rPr>
          <w:b/>
          <w:bCs/>
          <w:sz w:val="22"/>
          <w:szCs w:val="22"/>
        </w:rPr>
        <w:t>:</w:t>
      </w:r>
    </w:p>
    <w:p w14:paraId="3FD695E1" w14:textId="77777777" w:rsidR="002747D5" w:rsidRPr="007527D0" w:rsidRDefault="002747D5" w:rsidP="002747D5">
      <w:pPr>
        <w:ind w:firstLine="708"/>
        <w:jc w:val="both"/>
        <w:rPr>
          <w:sz w:val="22"/>
          <w:szCs w:val="22"/>
        </w:rPr>
      </w:pPr>
      <w:r w:rsidRPr="007527D0">
        <w:rPr>
          <w:sz w:val="22"/>
          <w:szCs w:val="22"/>
        </w:rPr>
        <w:t>2.4.1. Предоставлять помещения в наем, пользование, аренду или на ином законном ос</w:t>
      </w:r>
      <w:r w:rsidRPr="007527D0">
        <w:rPr>
          <w:sz w:val="22"/>
          <w:szCs w:val="22"/>
        </w:rPr>
        <w:softHyphen/>
        <w:t>новании физическим или юридическим лицам с учетом требований гражданского и жилищно</w:t>
      </w:r>
      <w:r w:rsidRPr="007527D0">
        <w:rPr>
          <w:sz w:val="22"/>
          <w:szCs w:val="22"/>
        </w:rPr>
        <w:softHyphen/>
        <w:t>го законодательства РФ.</w:t>
      </w:r>
    </w:p>
    <w:p w14:paraId="2640BB59" w14:textId="77777777" w:rsidR="002747D5" w:rsidRPr="007527D0" w:rsidRDefault="002747D5" w:rsidP="002747D5">
      <w:pPr>
        <w:ind w:firstLine="708"/>
        <w:jc w:val="both"/>
        <w:rPr>
          <w:sz w:val="22"/>
          <w:szCs w:val="22"/>
        </w:rPr>
      </w:pPr>
      <w:r w:rsidRPr="007527D0">
        <w:rPr>
          <w:sz w:val="22"/>
          <w:szCs w:val="22"/>
        </w:rPr>
        <w:t>2.4.2. Производить переустройство и перепланировку помещений в соответствии с уста</w:t>
      </w:r>
      <w:r w:rsidRPr="007527D0">
        <w:rPr>
          <w:sz w:val="22"/>
          <w:szCs w:val="22"/>
        </w:rPr>
        <w:softHyphen/>
        <w:t>новленным действующим законодательством порядком.</w:t>
      </w:r>
    </w:p>
    <w:p w14:paraId="1C5FFA4F" w14:textId="77777777" w:rsidR="002747D5" w:rsidRPr="007527D0" w:rsidRDefault="002747D5" w:rsidP="002747D5">
      <w:pPr>
        <w:ind w:firstLine="720"/>
        <w:jc w:val="both"/>
        <w:rPr>
          <w:sz w:val="22"/>
          <w:szCs w:val="22"/>
        </w:rPr>
      </w:pPr>
      <w:r w:rsidRPr="007527D0">
        <w:rPr>
          <w:sz w:val="22"/>
          <w:szCs w:val="22"/>
        </w:rPr>
        <w:t>2.4.3. Выполнять работы по содержанию и ремонту имущества, не относящегося к общему имуществу, самостоятель</w:t>
      </w:r>
      <w:r w:rsidR="0040505A" w:rsidRPr="007527D0">
        <w:rPr>
          <w:sz w:val="22"/>
          <w:szCs w:val="22"/>
        </w:rPr>
        <w:t xml:space="preserve">но, в том числе с привлечением </w:t>
      </w:r>
      <w:r w:rsidRPr="007527D0">
        <w:rPr>
          <w:sz w:val="22"/>
          <w:szCs w:val="22"/>
        </w:rPr>
        <w:t>третьих лиц.</w:t>
      </w:r>
    </w:p>
    <w:p w14:paraId="29126C49" w14:textId="77777777" w:rsidR="002747D5" w:rsidRPr="007527D0" w:rsidRDefault="002747D5" w:rsidP="002747D5">
      <w:pPr>
        <w:ind w:firstLine="720"/>
        <w:jc w:val="both"/>
        <w:rPr>
          <w:sz w:val="22"/>
          <w:szCs w:val="22"/>
        </w:rPr>
      </w:pPr>
      <w:r w:rsidRPr="007527D0">
        <w:rPr>
          <w:sz w:val="22"/>
          <w:szCs w:val="22"/>
        </w:rPr>
        <w:t xml:space="preserve">2.4.4. Устанавливать индивидуальные приборы учета, аттестованные в установленном законом порядке, по согласованию с Управляющей организацией. </w:t>
      </w:r>
    </w:p>
    <w:p w14:paraId="42D10037" w14:textId="77777777" w:rsidR="002747D5" w:rsidRPr="007527D0" w:rsidRDefault="002747D5" w:rsidP="002747D5">
      <w:pPr>
        <w:ind w:firstLine="720"/>
        <w:jc w:val="both"/>
        <w:rPr>
          <w:sz w:val="22"/>
          <w:szCs w:val="22"/>
        </w:rPr>
      </w:pPr>
      <w:r w:rsidRPr="007527D0">
        <w:rPr>
          <w:sz w:val="22"/>
          <w:szCs w:val="22"/>
        </w:rPr>
        <w:t>2.4.5. Подавать заявки на выполнение работ по устранению аварийных ситуаций (неисправностей) на имуществе, не относящемся к общему имуществу.</w:t>
      </w:r>
    </w:p>
    <w:p w14:paraId="670213B2" w14:textId="77777777" w:rsidR="002747D5" w:rsidRPr="007527D0" w:rsidRDefault="002747D5" w:rsidP="002747D5">
      <w:pPr>
        <w:ind w:firstLine="720"/>
        <w:jc w:val="both"/>
        <w:rPr>
          <w:sz w:val="22"/>
          <w:szCs w:val="22"/>
        </w:rPr>
      </w:pPr>
      <w:r w:rsidRPr="007527D0">
        <w:rPr>
          <w:sz w:val="22"/>
          <w:szCs w:val="22"/>
        </w:rPr>
        <w:t>2.4.6. Контролировать исполнение Управляющей организацией обязательств по настоящему Договору.</w:t>
      </w:r>
    </w:p>
    <w:p w14:paraId="55BA8C13" w14:textId="1A1347EC" w:rsidR="002747D5" w:rsidRPr="007527D0" w:rsidRDefault="002747D5" w:rsidP="002747D5">
      <w:pPr>
        <w:ind w:firstLine="720"/>
        <w:jc w:val="both"/>
        <w:rPr>
          <w:sz w:val="22"/>
          <w:szCs w:val="22"/>
        </w:rPr>
      </w:pPr>
      <w:r w:rsidRPr="007527D0">
        <w:rPr>
          <w:sz w:val="22"/>
          <w:szCs w:val="22"/>
        </w:rPr>
        <w:t xml:space="preserve">2.4.7. </w:t>
      </w:r>
      <w:r w:rsidR="0088568F" w:rsidRPr="007527D0">
        <w:rPr>
          <w:sz w:val="22"/>
          <w:szCs w:val="22"/>
        </w:rPr>
        <w:t>Направлять письменные претензии в случае нарушения Управляющей организацией обязательств по настоящему договору любым доступным способом: нарочно, путем направления на юридический адрес организации, по электронной почте.</w:t>
      </w:r>
    </w:p>
    <w:p w14:paraId="709C8AC4" w14:textId="77777777" w:rsidR="0040505A" w:rsidRPr="007527D0" w:rsidRDefault="0040505A" w:rsidP="002747D5">
      <w:pPr>
        <w:ind w:firstLine="720"/>
        <w:jc w:val="both"/>
        <w:rPr>
          <w:sz w:val="22"/>
          <w:szCs w:val="22"/>
        </w:rPr>
      </w:pPr>
      <w:r w:rsidRPr="007527D0">
        <w:rPr>
          <w:sz w:val="22"/>
          <w:szCs w:val="22"/>
        </w:rPr>
        <w:t>2.4.8. Пользоваться общим имуществом многоквартирного жилого дома в пределах, установленных законодательством Российской Федерации.</w:t>
      </w:r>
    </w:p>
    <w:p w14:paraId="4084878D" w14:textId="77777777" w:rsidR="0040505A" w:rsidRPr="007527D0" w:rsidRDefault="0040505A" w:rsidP="002747D5">
      <w:pPr>
        <w:ind w:firstLine="720"/>
        <w:jc w:val="both"/>
        <w:rPr>
          <w:sz w:val="22"/>
          <w:szCs w:val="22"/>
        </w:rPr>
      </w:pPr>
      <w:r w:rsidRPr="007527D0">
        <w:rPr>
          <w:sz w:val="22"/>
          <w:szCs w:val="22"/>
        </w:rPr>
        <w:t>2.4.9. Получать коммунальные услуги, отвечающие параметрам качества и надежности в объеме не ниже установленного.</w:t>
      </w:r>
    </w:p>
    <w:p w14:paraId="3750F9ED" w14:textId="77777777" w:rsidR="0040505A" w:rsidRPr="007527D0" w:rsidRDefault="0040505A" w:rsidP="002747D5">
      <w:pPr>
        <w:ind w:firstLine="720"/>
        <w:jc w:val="both"/>
        <w:rPr>
          <w:sz w:val="22"/>
          <w:szCs w:val="22"/>
        </w:rPr>
      </w:pPr>
      <w:r w:rsidRPr="007527D0">
        <w:rPr>
          <w:sz w:val="22"/>
          <w:szCs w:val="22"/>
        </w:rPr>
        <w:t>2.4.10. Реализовывать иные права, предусмотренные действующим законодательством.</w:t>
      </w:r>
    </w:p>
    <w:p w14:paraId="3890BA70" w14:textId="77777777" w:rsidR="002747D5" w:rsidRPr="007527D0" w:rsidRDefault="002747D5" w:rsidP="002747D5">
      <w:pPr>
        <w:jc w:val="both"/>
        <w:rPr>
          <w:sz w:val="22"/>
          <w:szCs w:val="22"/>
        </w:rPr>
      </w:pPr>
      <w:r w:rsidRPr="007527D0">
        <w:rPr>
          <w:sz w:val="22"/>
          <w:szCs w:val="22"/>
        </w:rPr>
        <w:lastRenderedPageBreak/>
        <w:tab/>
        <w:t>2.5.</w:t>
      </w:r>
      <w:r w:rsidRPr="007527D0">
        <w:rPr>
          <w:sz w:val="22"/>
          <w:szCs w:val="22"/>
        </w:rPr>
        <w:tab/>
        <w:t>Права и обязанности граждан, проживающих совместно с Собственниками в принад</w:t>
      </w:r>
      <w:r w:rsidRPr="007527D0">
        <w:rPr>
          <w:sz w:val="22"/>
          <w:szCs w:val="22"/>
        </w:rPr>
        <w:softHyphen/>
        <w:t>лежащих им жилых помещениях, осуществляются в соответствии со ст. 31 ЖК РФ.</w:t>
      </w:r>
    </w:p>
    <w:p w14:paraId="234D1D27" w14:textId="77777777" w:rsidR="005D760E" w:rsidRPr="007527D0" w:rsidRDefault="002747D5" w:rsidP="005D760E">
      <w:pPr>
        <w:ind w:firstLine="720"/>
        <w:jc w:val="both"/>
        <w:rPr>
          <w:sz w:val="22"/>
          <w:szCs w:val="22"/>
        </w:rPr>
      </w:pPr>
      <w:r w:rsidRPr="007527D0">
        <w:rPr>
          <w:sz w:val="22"/>
          <w:szCs w:val="22"/>
        </w:rPr>
        <w:t>2.6.</w:t>
      </w:r>
      <w:r w:rsidRPr="007527D0">
        <w:rPr>
          <w:sz w:val="22"/>
          <w:szCs w:val="22"/>
        </w:rPr>
        <w:tab/>
        <w:t>Границы общего имущества Собственников помещений в многоквартирном доме и имущества каждого Собственника в отдельности устанавливаются в соответствии с Пра</w:t>
      </w:r>
      <w:r w:rsidRPr="007527D0">
        <w:rPr>
          <w:sz w:val="22"/>
          <w:szCs w:val="22"/>
        </w:rPr>
        <w:softHyphen/>
        <w:t>вилами содержания общего имущества в многоквартирном доме. Ответственность за надле</w:t>
      </w:r>
      <w:r w:rsidRPr="007527D0">
        <w:rPr>
          <w:sz w:val="22"/>
          <w:szCs w:val="22"/>
        </w:rPr>
        <w:softHyphen/>
        <w:t>жащее техническое и санитарное состояние своего имущества несет каждый Собственник помещения.</w:t>
      </w:r>
    </w:p>
    <w:p w14:paraId="60641910" w14:textId="77777777" w:rsidR="005D760E" w:rsidRPr="007527D0" w:rsidRDefault="005D760E" w:rsidP="005D760E">
      <w:pPr>
        <w:ind w:firstLine="720"/>
        <w:jc w:val="both"/>
        <w:rPr>
          <w:b/>
          <w:color w:val="000000"/>
          <w:sz w:val="22"/>
          <w:szCs w:val="22"/>
        </w:rPr>
      </w:pPr>
      <w:r w:rsidRPr="007527D0">
        <w:rPr>
          <w:b/>
          <w:sz w:val="22"/>
          <w:szCs w:val="22"/>
        </w:rPr>
        <w:t xml:space="preserve">2.7. </w:t>
      </w:r>
      <w:r w:rsidRPr="007527D0">
        <w:rPr>
          <w:b/>
          <w:color w:val="000000"/>
          <w:sz w:val="22"/>
          <w:szCs w:val="22"/>
        </w:rPr>
        <w:t>В рамках настоящего Договора Собственник (Пользователь) не вправе:</w:t>
      </w:r>
    </w:p>
    <w:p w14:paraId="7B2267FB" w14:textId="77777777" w:rsidR="005D760E" w:rsidRPr="007527D0" w:rsidRDefault="005D760E" w:rsidP="005D760E">
      <w:pPr>
        <w:ind w:firstLine="720"/>
        <w:jc w:val="both"/>
        <w:rPr>
          <w:color w:val="000000"/>
          <w:sz w:val="22"/>
          <w:szCs w:val="22"/>
        </w:rPr>
      </w:pPr>
      <w:r w:rsidRPr="007527D0">
        <w:rPr>
          <w:color w:val="000000"/>
          <w:sz w:val="22"/>
          <w:szCs w:val="22"/>
        </w:rPr>
        <w:t>2.7.1. Производить слив теплоносителя из системы отопления без разрешения Управляющей организации.</w:t>
      </w:r>
    </w:p>
    <w:p w14:paraId="71FBFAF9" w14:textId="77777777" w:rsidR="005D760E" w:rsidRPr="007527D0" w:rsidRDefault="005D760E" w:rsidP="005D760E">
      <w:pPr>
        <w:ind w:firstLine="720"/>
        <w:jc w:val="both"/>
        <w:rPr>
          <w:color w:val="000000"/>
          <w:sz w:val="22"/>
          <w:szCs w:val="22"/>
        </w:rPr>
      </w:pPr>
      <w:r w:rsidRPr="007527D0">
        <w:rPr>
          <w:color w:val="000000"/>
          <w:sz w:val="22"/>
          <w:szCs w:val="22"/>
        </w:rPr>
        <w:t>2.7.2. Самовольно демонтировать или отключать обогревающие элементы, предусмотренные проектной и/или технической документацией на МКД, самовольно увеличивать поверхности нагрева приборов отопления, установленных в жилом помещении, свыше параметров, предусмотренных проектной и/или технической документацией на МКД.</w:t>
      </w:r>
    </w:p>
    <w:p w14:paraId="6AD806C9" w14:textId="77777777" w:rsidR="005D760E" w:rsidRPr="007527D0" w:rsidRDefault="005D760E" w:rsidP="005D760E">
      <w:pPr>
        <w:ind w:firstLine="720"/>
        <w:jc w:val="both"/>
        <w:rPr>
          <w:color w:val="000000"/>
          <w:sz w:val="22"/>
          <w:szCs w:val="22"/>
        </w:rPr>
      </w:pPr>
      <w:r w:rsidRPr="007527D0">
        <w:rPr>
          <w:color w:val="000000"/>
          <w:sz w:val="22"/>
          <w:szCs w:val="22"/>
        </w:rPr>
        <w:t>2.7.3. Осуществлять реконструкцию, переустройство и/или перепланировку жилого помещения без соответствующих разрешительных документов.</w:t>
      </w:r>
    </w:p>
    <w:p w14:paraId="7C892F3F" w14:textId="77777777" w:rsidR="005D760E" w:rsidRPr="007527D0" w:rsidRDefault="005D760E" w:rsidP="005D760E">
      <w:pPr>
        <w:ind w:firstLine="720"/>
        <w:jc w:val="both"/>
        <w:rPr>
          <w:color w:val="000000"/>
          <w:sz w:val="22"/>
          <w:szCs w:val="22"/>
        </w:rPr>
      </w:pPr>
      <w:r w:rsidRPr="007527D0">
        <w:rPr>
          <w:color w:val="000000"/>
          <w:sz w:val="22"/>
          <w:szCs w:val="22"/>
        </w:rPr>
        <w:t>2.7.4. 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14:paraId="35E6892F" w14:textId="77777777" w:rsidR="005D760E" w:rsidRPr="007527D0" w:rsidRDefault="005D760E" w:rsidP="005D760E">
      <w:pPr>
        <w:ind w:firstLine="720"/>
        <w:jc w:val="both"/>
        <w:rPr>
          <w:color w:val="000000"/>
          <w:sz w:val="22"/>
          <w:szCs w:val="22"/>
        </w:rPr>
      </w:pPr>
      <w:r w:rsidRPr="007527D0">
        <w:rPr>
          <w:color w:val="000000"/>
          <w:sz w:val="22"/>
          <w:szCs w:val="22"/>
        </w:rPr>
        <w:t>2.7.5.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МКД будет поддерживаться температура воздуха ниже 12 ºС.</w:t>
      </w:r>
    </w:p>
    <w:p w14:paraId="6829AF4E" w14:textId="77777777" w:rsidR="005D760E" w:rsidRPr="007527D0" w:rsidRDefault="005D760E" w:rsidP="005D760E">
      <w:pPr>
        <w:ind w:firstLine="720"/>
        <w:jc w:val="both"/>
        <w:rPr>
          <w:color w:val="000000"/>
          <w:sz w:val="22"/>
          <w:szCs w:val="22"/>
        </w:rPr>
      </w:pPr>
      <w:r w:rsidRPr="007527D0">
        <w:rPr>
          <w:color w:val="000000"/>
          <w:sz w:val="22"/>
          <w:szCs w:val="22"/>
        </w:rPr>
        <w:t>2.7.6. Несанкционированно подключать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14:paraId="73FABB97" w14:textId="77777777" w:rsidR="00AC4509" w:rsidRPr="007527D0" w:rsidRDefault="005D760E" w:rsidP="00AC4509">
      <w:pPr>
        <w:ind w:firstLine="720"/>
        <w:jc w:val="both"/>
        <w:rPr>
          <w:color w:val="000000"/>
          <w:sz w:val="22"/>
          <w:szCs w:val="22"/>
        </w:rPr>
      </w:pPr>
      <w:r w:rsidRPr="007527D0">
        <w:rPr>
          <w:color w:val="000000"/>
          <w:sz w:val="22"/>
          <w:szCs w:val="22"/>
        </w:rPr>
        <w:t>2.7.7. Загромождать подходы к инженерным коммуникациям и запорной арматуре, загромождать и загрязнять своим имуществом, строительными материалами и/или отходами эвакуационные пути и помещения общего пользования.</w:t>
      </w:r>
    </w:p>
    <w:p w14:paraId="6D31BF4D" w14:textId="55158A14" w:rsidR="002747D5" w:rsidRPr="007527D0" w:rsidRDefault="002747D5" w:rsidP="002747D5">
      <w:pPr>
        <w:ind w:firstLine="720"/>
        <w:jc w:val="center"/>
        <w:rPr>
          <w:b/>
          <w:bCs/>
          <w:sz w:val="22"/>
          <w:szCs w:val="22"/>
        </w:rPr>
      </w:pPr>
      <w:r w:rsidRPr="007527D0">
        <w:rPr>
          <w:b/>
          <w:bCs/>
          <w:sz w:val="22"/>
          <w:szCs w:val="22"/>
        </w:rPr>
        <w:t>3.   Расчеты по договору</w:t>
      </w:r>
    </w:p>
    <w:p w14:paraId="2884EBE7" w14:textId="3AF9B0A6" w:rsidR="002747D5" w:rsidRPr="007527D0" w:rsidRDefault="002747D5" w:rsidP="002747D5">
      <w:pPr>
        <w:ind w:firstLine="720"/>
        <w:jc w:val="both"/>
        <w:rPr>
          <w:sz w:val="22"/>
          <w:szCs w:val="22"/>
        </w:rPr>
      </w:pPr>
      <w:r w:rsidRPr="007527D0">
        <w:rPr>
          <w:sz w:val="22"/>
          <w:szCs w:val="22"/>
        </w:rPr>
        <w:t>3.1. Обязанность по внесению на расчетный счет Управляющей организации платы за содержание и ремонт жилого помещения и коммунальные ус</w:t>
      </w:r>
      <w:r w:rsidR="004E09DC" w:rsidRPr="007527D0">
        <w:rPr>
          <w:sz w:val="22"/>
          <w:szCs w:val="22"/>
        </w:rPr>
        <w:t xml:space="preserve">луги возникает у Собственников </w:t>
      </w:r>
      <w:r w:rsidRPr="007527D0">
        <w:rPr>
          <w:sz w:val="22"/>
          <w:szCs w:val="22"/>
        </w:rPr>
        <w:t>с момента начала срока действия настоящего договора</w:t>
      </w:r>
      <w:r w:rsidR="005618FB" w:rsidRPr="007527D0">
        <w:rPr>
          <w:sz w:val="22"/>
          <w:szCs w:val="22"/>
        </w:rPr>
        <w:t>.</w:t>
      </w:r>
    </w:p>
    <w:p w14:paraId="4C38B5CE" w14:textId="7C9E0065" w:rsidR="005618FB" w:rsidRPr="007527D0" w:rsidRDefault="002747D5" w:rsidP="005618FB">
      <w:pPr>
        <w:ind w:firstLine="720"/>
        <w:jc w:val="both"/>
        <w:rPr>
          <w:sz w:val="22"/>
          <w:szCs w:val="22"/>
        </w:rPr>
      </w:pPr>
      <w:r w:rsidRPr="007527D0">
        <w:rPr>
          <w:sz w:val="22"/>
          <w:szCs w:val="22"/>
        </w:rPr>
        <w:t>Внесение платы за выполненные Управляющей организацией работы и оказанные услуги отдельным Собственникам (не связанные с содержанием и ремонтом общего имущества) осуществляется в порядке и размере, установленных соглашением между Собственником, заказавшим выпол</w:t>
      </w:r>
      <w:r w:rsidRPr="007527D0">
        <w:rPr>
          <w:sz w:val="22"/>
          <w:szCs w:val="22"/>
        </w:rPr>
        <w:softHyphen/>
        <w:t>нение соответствующих работ или оказание усл</w:t>
      </w:r>
      <w:r w:rsidR="005618FB" w:rsidRPr="007527D0">
        <w:rPr>
          <w:sz w:val="22"/>
          <w:szCs w:val="22"/>
        </w:rPr>
        <w:t>уг, и Управляющей организацией.</w:t>
      </w:r>
    </w:p>
    <w:p w14:paraId="36A385D0" w14:textId="77777777" w:rsidR="005618FB" w:rsidRPr="007527D0" w:rsidRDefault="002747D5" w:rsidP="005618FB">
      <w:pPr>
        <w:ind w:firstLine="720"/>
        <w:jc w:val="both"/>
        <w:rPr>
          <w:sz w:val="22"/>
          <w:szCs w:val="22"/>
        </w:rPr>
      </w:pPr>
      <w:r w:rsidRPr="007527D0">
        <w:rPr>
          <w:sz w:val="22"/>
          <w:szCs w:val="22"/>
        </w:rPr>
        <w:t xml:space="preserve">3.2. </w:t>
      </w:r>
      <w:r w:rsidR="005618FB" w:rsidRPr="007527D0">
        <w:rPr>
          <w:rStyle w:val="blk"/>
          <w:sz w:val="22"/>
          <w:szCs w:val="22"/>
        </w:rPr>
        <w:t>Плата за жилое помещение и коммунальные услуги для собственника помещения в многоквартирном доме включает в себя:</w:t>
      </w:r>
      <w:bookmarkStart w:id="0" w:name="dst683"/>
      <w:bookmarkEnd w:id="0"/>
    </w:p>
    <w:p w14:paraId="3A515E92" w14:textId="77777777" w:rsidR="005618FB" w:rsidRPr="007527D0" w:rsidRDefault="005618FB" w:rsidP="005618FB">
      <w:pPr>
        <w:ind w:firstLine="720"/>
        <w:jc w:val="both"/>
        <w:rPr>
          <w:sz w:val="22"/>
          <w:szCs w:val="22"/>
        </w:rPr>
      </w:pPr>
      <w:r w:rsidRPr="007527D0">
        <w:rPr>
          <w:rStyle w:val="blk"/>
          <w:sz w:val="22"/>
          <w:szCs w:val="22"/>
        </w:rPr>
        <w:t>1) </w:t>
      </w:r>
      <w:hyperlink r:id="rId8" w:anchor="dst100484" w:history="1">
        <w:r w:rsidRPr="007527D0">
          <w:rPr>
            <w:rStyle w:val="a3"/>
            <w:color w:val="auto"/>
            <w:sz w:val="22"/>
            <w:szCs w:val="22"/>
            <w:u w:val="none"/>
          </w:rPr>
          <w:t>плату</w:t>
        </w:r>
      </w:hyperlink>
      <w:r w:rsidRPr="007527D0">
        <w:rPr>
          <w:rStyle w:val="blk"/>
          <w:sz w:val="22"/>
          <w:szCs w:val="22"/>
        </w:rPr>
        <w:t>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bookmarkStart w:id="1" w:name="dst189"/>
      <w:bookmarkEnd w:id="1"/>
    </w:p>
    <w:p w14:paraId="5EA5D0FE" w14:textId="77777777" w:rsidR="005618FB" w:rsidRPr="007527D0" w:rsidRDefault="005618FB" w:rsidP="005618FB">
      <w:pPr>
        <w:ind w:firstLine="720"/>
        <w:jc w:val="both"/>
        <w:rPr>
          <w:sz w:val="22"/>
          <w:szCs w:val="22"/>
        </w:rPr>
      </w:pPr>
      <w:r w:rsidRPr="007527D0">
        <w:rPr>
          <w:rStyle w:val="blk"/>
          <w:sz w:val="22"/>
          <w:szCs w:val="22"/>
        </w:rPr>
        <w:t>2) взнос на капитальный ремонт;</w:t>
      </w:r>
      <w:bookmarkStart w:id="2" w:name="dst190"/>
      <w:bookmarkEnd w:id="2"/>
    </w:p>
    <w:p w14:paraId="1A4F84D4" w14:textId="77777777" w:rsidR="005618FB" w:rsidRPr="007527D0" w:rsidRDefault="005618FB" w:rsidP="005618FB">
      <w:pPr>
        <w:ind w:firstLine="720"/>
        <w:jc w:val="both"/>
        <w:rPr>
          <w:sz w:val="22"/>
          <w:szCs w:val="22"/>
        </w:rPr>
      </w:pPr>
      <w:r w:rsidRPr="007527D0">
        <w:rPr>
          <w:rStyle w:val="blk"/>
          <w:sz w:val="22"/>
          <w:szCs w:val="22"/>
        </w:rPr>
        <w:t>3) плату за коммунальные услуги.</w:t>
      </w:r>
    </w:p>
    <w:p w14:paraId="77A789B6" w14:textId="77777777" w:rsidR="005618FB" w:rsidRPr="007527D0" w:rsidRDefault="002747D5" w:rsidP="005618FB">
      <w:pPr>
        <w:ind w:firstLine="708"/>
        <w:jc w:val="both"/>
        <w:rPr>
          <w:sz w:val="22"/>
          <w:szCs w:val="22"/>
        </w:rPr>
      </w:pPr>
      <w:r w:rsidRPr="007527D0">
        <w:rPr>
          <w:sz w:val="22"/>
          <w:szCs w:val="22"/>
        </w:rPr>
        <w:t>Плата за услуги по управлению многоквартирным домом включена в состав платы за со</w:t>
      </w:r>
      <w:r w:rsidRPr="007527D0">
        <w:rPr>
          <w:sz w:val="22"/>
          <w:szCs w:val="22"/>
        </w:rPr>
        <w:softHyphen/>
        <w:t>держание и ремонт жилого помещения.</w:t>
      </w:r>
    </w:p>
    <w:p w14:paraId="715AFD01" w14:textId="77777777" w:rsidR="005618FB" w:rsidRPr="007527D0" w:rsidRDefault="005618FB" w:rsidP="005618FB">
      <w:pPr>
        <w:ind w:firstLine="708"/>
        <w:jc w:val="both"/>
        <w:rPr>
          <w:sz w:val="22"/>
          <w:szCs w:val="22"/>
        </w:rPr>
      </w:pPr>
      <w:r w:rsidRPr="007527D0">
        <w:rPr>
          <w:sz w:val="22"/>
          <w:szCs w:val="22"/>
        </w:rPr>
        <w:t xml:space="preserve">3.3. </w:t>
      </w:r>
      <w:r w:rsidR="002747D5" w:rsidRPr="007527D0">
        <w:rPr>
          <w:sz w:val="22"/>
          <w:szCs w:val="22"/>
        </w:rPr>
        <w:t xml:space="preserve">Собственники помещений в многоквартирном доме несут расходы на содержание принадлежащего им помещения, а также участвуют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законодательством Российской Федерации. </w:t>
      </w:r>
    </w:p>
    <w:p w14:paraId="4AA91329" w14:textId="77777777" w:rsidR="00973317" w:rsidRPr="007527D0" w:rsidRDefault="005618FB" w:rsidP="00973317">
      <w:pPr>
        <w:ind w:firstLine="708"/>
        <w:jc w:val="both"/>
        <w:rPr>
          <w:sz w:val="22"/>
          <w:szCs w:val="22"/>
        </w:rPr>
      </w:pPr>
      <w:r w:rsidRPr="007527D0">
        <w:rPr>
          <w:sz w:val="22"/>
          <w:szCs w:val="22"/>
        </w:rPr>
        <w:t xml:space="preserve">3.4. </w:t>
      </w:r>
      <w:r w:rsidR="00973317" w:rsidRPr="007527D0">
        <w:rPr>
          <w:sz w:val="22"/>
          <w:szCs w:val="22"/>
        </w:rPr>
        <w:t>Размер платы за предоставление услуг по управлению многоквартирным домом, содержанию и ремонту общего имущества в многоквартирном доме определяется путем умножения тарифов на общую площадь помещений, принадлежащих Собственнику.</w:t>
      </w:r>
    </w:p>
    <w:p w14:paraId="5350F937" w14:textId="77777777" w:rsidR="00973317" w:rsidRPr="007527D0" w:rsidRDefault="00973317" w:rsidP="00973317">
      <w:pPr>
        <w:ind w:firstLine="708"/>
        <w:jc w:val="both"/>
        <w:rPr>
          <w:sz w:val="22"/>
          <w:szCs w:val="22"/>
        </w:rPr>
      </w:pPr>
      <w:r w:rsidRPr="007527D0">
        <w:rPr>
          <w:sz w:val="22"/>
          <w:szCs w:val="22"/>
        </w:rPr>
        <w:t xml:space="preserve">3.5. </w:t>
      </w:r>
      <w:r w:rsidR="002747D5" w:rsidRPr="007527D0">
        <w:rPr>
          <w:sz w:val="22"/>
          <w:szCs w:val="22"/>
        </w:rPr>
        <w:t>Управляющая организация вправе вынести на рассмотрение общего собрания Соб</w:t>
      </w:r>
      <w:r w:rsidR="002747D5" w:rsidRPr="007527D0">
        <w:rPr>
          <w:sz w:val="22"/>
          <w:szCs w:val="22"/>
        </w:rPr>
        <w:softHyphen/>
        <w:t>ственников помещений в многоквартирном доме вопрос о проведении необходимого ремонта общего имущества с обязательным приложением проектно-сметной документации на выполнение таких работ, а также предложений о порядке выполнения работ и сроках их начала и окончания. В случае принятия общим собранием Собственников помещений решения о проведении ремонта и утверждении предложенной Управляющей организацией проектно-смет</w:t>
      </w:r>
      <w:r w:rsidR="002747D5" w:rsidRPr="007527D0">
        <w:rPr>
          <w:sz w:val="22"/>
          <w:szCs w:val="22"/>
        </w:rPr>
        <w:softHyphen/>
        <w:t>ной документации Управляющая организация принимает на себя обязательства выполнить указанные работы в предложенные Собственникам</w:t>
      </w:r>
      <w:r w:rsidRPr="007527D0">
        <w:rPr>
          <w:sz w:val="22"/>
          <w:szCs w:val="22"/>
        </w:rPr>
        <w:t xml:space="preserve"> сроки и за предложенную цену. </w:t>
      </w:r>
    </w:p>
    <w:p w14:paraId="64758D58" w14:textId="77777777" w:rsidR="002747D5" w:rsidRPr="007527D0" w:rsidRDefault="002747D5" w:rsidP="00973317">
      <w:pPr>
        <w:ind w:firstLine="708"/>
        <w:jc w:val="both"/>
        <w:rPr>
          <w:sz w:val="22"/>
          <w:szCs w:val="22"/>
        </w:rPr>
      </w:pPr>
      <w:r w:rsidRPr="007527D0">
        <w:rPr>
          <w:sz w:val="22"/>
          <w:szCs w:val="22"/>
        </w:rPr>
        <w:t>Если общим собранием Собственников помещений в многоквартирном доме предложение Управляющей организации будет отклонено либо принято на иных условиях, Управляющая организация обязан</w:t>
      </w:r>
      <w:r w:rsidR="00973317" w:rsidRPr="007527D0">
        <w:rPr>
          <w:sz w:val="22"/>
          <w:szCs w:val="22"/>
        </w:rPr>
        <w:t>а исполнить решение Собственников</w:t>
      </w:r>
      <w:r w:rsidRPr="007527D0">
        <w:rPr>
          <w:sz w:val="22"/>
          <w:szCs w:val="22"/>
        </w:rPr>
        <w:t xml:space="preserve"> помещений по выполнению работ по ремонту общего имущества</w:t>
      </w:r>
      <w:r w:rsidR="00973317" w:rsidRPr="007527D0">
        <w:rPr>
          <w:sz w:val="22"/>
          <w:szCs w:val="22"/>
        </w:rPr>
        <w:t>, отличных от предложенных</w:t>
      </w:r>
      <w:r w:rsidRPr="007527D0">
        <w:rPr>
          <w:sz w:val="22"/>
          <w:szCs w:val="22"/>
        </w:rPr>
        <w:t xml:space="preserve"> условий Управляющей организации.</w:t>
      </w:r>
    </w:p>
    <w:p w14:paraId="2DB20CFE" w14:textId="0E419779" w:rsidR="00973317" w:rsidRPr="007527D0" w:rsidRDefault="005618FB" w:rsidP="00E15D9B">
      <w:pPr>
        <w:widowControl w:val="0"/>
        <w:autoSpaceDE w:val="0"/>
        <w:autoSpaceDN w:val="0"/>
        <w:adjustRightInd w:val="0"/>
        <w:ind w:firstLine="720"/>
        <w:jc w:val="both"/>
        <w:rPr>
          <w:sz w:val="22"/>
          <w:szCs w:val="22"/>
        </w:rPr>
      </w:pPr>
      <w:r w:rsidRPr="007527D0">
        <w:rPr>
          <w:sz w:val="22"/>
          <w:szCs w:val="22"/>
        </w:rPr>
        <w:t>3.</w:t>
      </w:r>
      <w:r w:rsidR="00973317" w:rsidRPr="007527D0">
        <w:rPr>
          <w:sz w:val="22"/>
          <w:szCs w:val="22"/>
        </w:rPr>
        <w:t>6</w:t>
      </w:r>
      <w:r w:rsidR="002747D5" w:rsidRPr="007527D0">
        <w:rPr>
          <w:sz w:val="22"/>
          <w:szCs w:val="22"/>
        </w:rPr>
        <w:t xml:space="preserve">. </w:t>
      </w:r>
      <w:r w:rsidR="0088568F" w:rsidRPr="007527D0">
        <w:rPr>
          <w:sz w:val="22"/>
          <w:szCs w:val="22"/>
        </w:rPr>
        <w:t>Установление факта ненадлежащего оказания услуг по содержанию и ремонту общего имущества многоквартирного дома, а также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осуществляется в порядке, установленном Постановлением Правительства РФ от 13.08.2006 г</w:t>
      </w:r>
      <w:r w:rsidR="004E09DC" w:rsidRPr="007527D0">
        <w:rPr>
          <w:sz w:val="22"/>
          <w:szCs w:val="22"/>
        </w:rPr>
        <w:t>. № 491</w:t>
      </w:r>
      <w:r w:rsidR="0088568F" w:rsidRPr="007527D0">
        <w:rPr>
          <w:sz w:val="22"/>
          <w:szCs w:val="22"/>
        </w:rPr>
        <w:t>.</w:t>
      </w:r>
    </w:p>
    <w:p w14:paraId="5C63A9D5" w14:textId="155FCB93" w:rsidR="00973317" w:rsidRPr="007527D0" w:rsidRDefault="005618FB" w:rsidP="00973317">
      <w:pPr>
        <w:widowControl w:val="0"/>
        <w:autoSpaceDE w:val="0"/>
        <w:autoSpaceDN w:val="0"/>
        <w:adjustRightInd w:val="0"/>
        <w:ind w:firstLine="708"/>
        <w:jc w:val="both"/>
        <w:rPr>
          <w:sz w:val="22"/>
          <w:szCs w:val="22"/>
        </w:rPr>
      </w:pPr>
      <w:r w:rsidRPr="007527D0">
        <w:rPr>
          <w:sz w:val="22"/>
          <w:szCs w:val="22"/>
        </w:rPr>
        <w:t>3.</w:t>
      </w:r>
      <w:r w:rsidR="00EC7559" w:rsidRPr="007527D0">
        <w:rPr>
          <w:sz w:val="22"/>
          <w:szCs w:val="22"/>
        </w:rPr>
        <w:t>7</w:t>
      </w:r>
      <w:r w:rsidRPr="007527D0">
        <w:rPr>
          <w:sz w:val="22"/>
          <w:szCs w:val="22"/>
        </w:rPr>
        <w:t xml:space="preserve">. </w:t>
      </w:r>
      <w:r w:rsidR="00973317" w:rsidRPr="007527D0">
        <w:rPr>
          <w:sz w:val="22"/>
          <w:szCs w:val="22"/>
        </w:rPr>
        <w:t xml:space="preserve">Размер платы за коммунальные услуги, за исключением платы за коммунальные услуги, предоставляемые ресурсоснабжающей организацией, региональным оператором по обращению с твердыми коммунальными отходами, определяется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w:t>
      </w:r>
      <w:r w:rsidR="004E09DC" w:rsidRPr="007527D0">
        <w:rPr>
          <w:sz w:val="22"/>
          <w:szCs w:val="22"/>
        </w:rPr>
        <w:t>06.05.</w:t>
      </w:r>
      <w:r w:rsidR="00973317" w:rsidRPr="007527D0">
        <w:rPr>
          <w:sz w:val="22"/>
          <w:szCs w:val="22"/>
        </w:rPr>
        <w:t>2011 г. № 354.</w:t>
      </w:r>
    </w:p>
    <w:p w14:paraId="76774317" w14:textId="3B96AFBB" w:rsidR="002747D5" w:rsidRPr="007527D0" w:rsidRDefault="005618FB" w:rsidP="00973317">
      <w:pPr>
        <w:widowControl w:val="0"/>
        <w:autoSpaceDE w:val="0"/>
        <w:autoSpaceDN w:val="0"/>
        <w:adjustRightInd w:val="0"/>
        <w:ind w:firstLine="708"/>
        <w:jc w:val="both"/>
        <w:rPr>
          <w:sz w:val="22"/>
          <w:szCs w:val="22"/>
        </w:rPr>
      </w:pPr>
      <w:r w:rsidRPr="007527D0">
        <w:rPr>
          <w:sz w:val="22"/>
          <w:szCs w:val="22"/>
        </w:rPr>
        <w:t>3.</w:t>
      </w:r>
      <w:r w:rsidR="00EC7559" w:rsidRPr="007527D0">
        <w:rPr>
          <w:sz w:val="22"/>
          <w:szCs w:val="22"/>
        </w:rPr>
        <w:t>8</w:t>
      </w:r>
      <w:r w:rsidRPr="007527D0">
        <w:rPr>
          <w:sz w:val="22"/>
          <w:szCs w:val="22"/>
        </w:rPr>
        <w:t xml:space="preserve">. </w:t>
      </w:r>
      <w:r w:rsidR="002747D5" w:rsidRPr="007527D0">
        <w:rPr>
          <w:sz w:val="22"/>
          <w:szCs w:val="22"/>
        </w:rPr>
        <w:t>Размер платы за коммунальные услуги, рассчитывается по тарифам, установленным органами, осуществляющими государственное регулирование тарифов на территории области, а также реше</w:t>
      </w:r>
      <w:r w:rsidR="002747D5" w:rsidRPr="007527D0">
        <w:rPr>
          <w:sz w:val="22"/>
          <w:szCs w:val="22"/>
        </w:rPr>
        <w:softHyphen/>
        <w:t>ниями и постановлениями органов местного самоуправления, принятыми в пределах своей компетенции.</w:t>
      </w:r>
      <w:r w:rsidR="00595CBC" w:rsidRPr="007527D0">
        <w:rPr>
          <w:sz w:val="22"/>
          <w:szCs w:val="22"/>
        </w:rPr>
        <w:t xml:space="preserve"> </w:t>
      </w:r>
    </w:p>
    <w:p w14:paraId="5855CD14" w14:textId="62E6282F" w:rsidR="002747D5" w:rsidRPr="007527D0" w:rsidRDefault="005618FB" w:rsidP="002747D5">
      <w:pPr>
        <w:ind w:firstLine="708"/>
        <w:jc w:val="both"/>
        <w:rPr>
          <w:sz w:val="22"/>
          <w:szCs w:val="22"/>
        </w:rPr>
      </w:pPr>
      <w:r w:rsidRPr="007527D0">
        <w:rPr>
          <w:sz w:val="22"/>
          <w:szCs w:val="22"/>
        </w:rPr>
        <w:t>3.</w:t>
      </w:r>
      <w:r w:rsidR="00EC7559" w:rsidRPr="007527D0">
        <w:rPr>
          <w:sz w:val="22"/>
          <w:szCs w:val="22"/>
        </w:rPr>
        <w:t>9</w:t>
      </w:r>
      <w:r w:rsidRPr="007527D0">
        <w:rPr>
          <w:sz w:val="22"/>
          <w:szCs w:val="22"/>
        </w:rPr>
        <w:t>.</w:t>
      </w:r>
      <w:r w:rsidR="002747D5" w:rsidRPr="007527D0">
        <w:rPr>
          <w:sz w:val="22"/>
          <w:szCs w:val="22"/>
        </w:rPr>
        <w:t xml:space="preserve"> Изменение размера платы за коммунальные услуги в случае оказания их с ненадле</w:t>
      </w:r>
      <w:r w:rsidR="002747D5" w:rsidRPr="007527D0">
        <w:rPr>
          <w:sz w:val="22"/>
          <w:szCs w:val="22"/>
        </w:rPr>
        <w:softHyphen/>
        <w:t>жащим качеством и (или) с перерывами, превышающими установленную продолжительность, определяется в порядке, установленном Правительством РФ.</w:t>
      </w:r>
    </w:p>
    <w:p w14:paraId="6EA95EB1" w14:textId="6DA842EC" w:rsidR="002747D5" w:rsidRPr="007527D0" w:rsidRDefault="002747D5" w:rsidP="002747D5">
      <w:pPr>
        <w:ind w:firstLine="708"/>
        <w:jc w:val="both"/>
        <w:rPr>
          <w:sz w:val="22"/>
          <w:szCs w:val="22"/>
        </w:rPr>
      </w:pPr>
      <w:r w:rsidRPr="007527D0">
        <w:rPr>
          <w:sz w:val="22"/>
          <w:szCs w:val="22"/>
        </w:rPr>
        <w:t>3.</w:t>
      </w:r>
      <w:r w:rsidR="00973317" w:rsidRPr="007527D0">
        <w:rPr>
          <w:sz w:val="22"/>
          <w:szCs w:val="22"/>
        </w:rPr>
        <w:t>1</w:t>
      </w:r>
      <w:r w:rsidR="00EC7559" w:rsidRPr="007527D0">
        <w:rPr>
          <w:sz w:val="22"/>
          <w:szCs w:val="22"/>
        </w:rPr>
        <w:t>0</w:t>
      </w:r>
      <w:r w:rsidRPr="007527D0">
        <w:rPr>
          <w:sz w:val="22"/>
          <w:szCs w:val="22"/>
        </w:rPr>
        <w:t>. Порядок внесения платы за содержание и ремонт жилого помещения, и коммунальные услуги.</w:t>
      </w:r>
    </w:p>
    <w:p w14:paraId="577D1BD9" w14:textId="57EAB801" w:rsidR="00EC7559" w:rsidRPr="007527D0" w:rsidRDefault="002747D5" w:rsidP="00EC7559">
      <w:pPr>
        <w:ind w:firstLine="708"/>
        <w:jc w:val="both"/>
        <w:rPr>
          <w:sz w:val="22"/>
          <w:szCs w:val="22"/>
        </w:rPr>
      </w:pPr>
      <w:r w:rsidRPr="007527D0">
        <w:rPr>
          <w:sz w:val="22"/>
          <w:szCs w:val="22"/>
        </w:rPr>
        <w:t>3.</w:t>
      </w:r>
      <w:r w:rsidR="00FE4711" w:rsidRPr="007527D0">
        <w:rPr>
          <w:sz w:val="22"/>
          <w:szCs w:val="22"/>
        </w:rPr>
        <w:t>1</w:t>
      </w:r>
      <w:r w:rsidR="00EC7559" w:rsidRPr="007527D0">
        <w:rPr>
          <w:sz w:val="22"/>
          <w:szCs w:val="22"/>
        </w:rPr>
        <w:t>0</w:t>
      </w:r>
      <w:r w:rsidRPr="007527D0">
        <w:rPr>
          <w:sz w:val="22"/>
          <w:szCs w:val="22"/>
        </w:rPr>
        <w:t xml:space="preserve">.1. </w:t>
      </w:r>
      <w:r w:rsidR="00EC7559" w:rsidRPr="007527D0">
        <w:rPr>
          <w:sz w:val="22"/>
          <w:szCs w:val="22"/>
        </w:rPr>
        <w:t>Плату за помещение и ко</w:t>
      </w:r>
      <w:r w:rsidR="004E09DC" w:rsidRPr="007527D0">
        <w:rPr>
          <w:sz w:val="22"/>
          <w:szCs w:val="22"/>
        </w:rPr>
        <w:t xml:space="preserve">ммунальные услуги Собственники </w:t>
      </w:r>
      <w:r w:rsidR="00EC7559" w:rsidRPr="007527D0">
        <w:rPr>
          <w:sz w:val="22"/>
          <w:szCs w:val="22"/>
        </w:rPr>
        <w:t>вносят Управляющей организации по своему выбору:</w:t>
      </w:r>
    </w:p>
    <w:p w14:paraId="75A23E3A" w14:textId="77777777" w:rsidR="00EC7559" w:rsidRPr="007527D0" w:rsidRDefault="00EC7559" w:rsidP="00EC7559">
      <w:pPr>
        <w:ind w:firstLine="720"/>
        <w:jc w:val="both"/>
        <w:rPr>
          <w:sz w:val="22"/>
          <w:szCs w:val="22"/>
        </w:rPr>
      </w:pPr>
      <w:r w:rsidRPr="007527D0">
        <w:rPr>
          <w:sz w:val="22"/>
          <w:szCs w:val="22"/>
        </w:rPr>
        <w:t>а)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3 лет со дня оплаты;</w:t>
      </w:r>
    </w:p>
    <w:p w14:paraId="6C3A3493" w14:textId="77777777" w:rsidR="00EC7559" w:rsidRPr="007527D0" w:rsidRDefault="00EC7559" w:rsidP="00EC7559">
      <w:pPr>
        <w:ind w:firstLine="720"/>
        <w:jc w:val="both"/>
        <w:rPr>
          <w:sz w:val="22"/>
          <w:szCs w:val="22"/>
        </w:rPr>
      </w:pPr>
      <w:r w:rsidRPr="007527D0">
        <w:rPr>
          <w:sz w:val="22"/>
          <w:szCs w:val="22"/>
        </w:rPr>
        <w:t>б) вносить плату за коммунальные услуги за последний расчетный период частями, не нарушая срок внесения платы за коммунальные услуги, установленные настоящим договором;</w:t>
      </w:r>
    </w:p>
    <w:p w14:paraId="0FFFCED6" w14:textId="77777777" w:rsidR="00EC7559" w:rsidRPr="007527D0" w:rsidRDefault="00EC7559" w:rsidP="00EC7559">
      <w:pPr>
        <w:ind w:firstLine="720"/>
        <w:jc w:val="both"/>
        <w:rPr>
          <w:sz w:val="22"/>
          <w:szCs w:val="22"/>
        </w:rPr>
      </w:pPr>
      <w:r w:rsidRPr="007527D0">
        <w:rPr>
          <w:sz w:val="22"/>
          <w:szCs w:val="22"/>
        </w:rPr>
        <w:t xml:space="preserve">в) осуществлять предварительную оплату коммунальных услуг в счет будущих расчетных периодов. </w:t>
      </w:r>
    </w:p>
    <w:p w14:paraId="49BDBE94" w14:textId="03950069" w:rsidR="002747D5" w:rsidRPr="007527D0" w:rsidRDefault="00EC7559" w:rsidP="00EC7559">
      <w:pPr>
        <w:ind w:firstLine="720"/>
        <w:jc w:val="both"/>
        <w:rPr>
          <w:sz w:val="22"/>
          <w:szCs w:val="22"/>
        </w:rPr>
      </w:pPr>
      <w:r w:rsidRPr="007527D0">
        <w:rPr>
          <w:sz w:val="22"/>
          <w:szCs w:val="22"/>
        </w:rPr>
        <w:t>Собственники вправе поручать другим лицам внесение платы за коммунальные услуги вместо них любым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r w:rsidR="002747D5" w:rsidRPr="007527D0">
        <w:rPr>
          <w:sz w:val="22"/>
          <w:szCs w:val="22"/>
        </w:rPr>
        <w:t xml:space="preserve"> </w:t>
      </w:r>
      <w:r w:rsidR="002747D5" w:rsidRPr="007527D0">
        <w:rPr>
          <w:sz w:val="22"/>
          <w:szCs w:val="22"/>
        </w:rPr>
        <w:tab/>
      </w:r>
    </w:p>
    <w:p w14:paraId="0F4515C6" w14:textId="25687E93" w:rsidR="00FE4711" w:rsidRPr="007527D0" w:rsidRDefault="002747D5" w:rsidP="00FE4711">
      <w:pPr>
        <w:ind w:firstLine="708"/>
        <w:jc w:val="both"/>
        <w:rPr>
          <w:sz w:val="22"/>
          <w:szCs w:val="22"/>
        </w:rPr>
      </w:pPr>
      <w:r w:rsidRPr="007527D0">
        <w:rPr>
          <w:sz w:val="22"/>
          <w:szCs w:val="22"/>
        </w:rPr>
        <w:t>3.</w:t>
      </w:r>
      <w:r w:rsidR="00FE4711" w:rsidRPr="007527D0">
        <w:rPr>
          <w:sz w:val="22"/>
          <w:szCs w:val="22"/>
        </w:rPr>
        <w:t>1</w:t>
      </w:r>
      <w:r w:rsidR="00EC7559" w:rsidRPr="007527D0">
        <w:rPr>
          <w:sz w:val="22"/>
          <w:szCs w:val="22"/>
        </w:rPr>
        <w:t>0</w:t>
      </w:r>
      <w:r w:rsidRPr="007527D0">
        <w:rPr>
          <w:sz w:val="22"/>
          <w:szCs w:val="22"/>
        </w:rPr>
        <w:t xml:space="preserve">.2. Плата за содержание и ремонт жилого помещения, и коммунальные услуги вносится ежемесячно до </w:t>
      </w:r>
      <w:r w:rsidRPr="007527D0">
        <w:rPr>
          <w:b/>
          <w:bCs/>
          <w:sz w:val="22"/>
          <w:szCs w:val="22"/>
        </w:rPr>
        <w:t xml:space="preserve">10 (десятого) </w:t>
      </w:r>
      <w:r w:rsidRPr="007527D0">
        <w:rPr>
          <w:sz w:val="22"/>
          <w:szCs w:val="22"/>
        </w:rPr>
        <w:t>числа месяца, следующего за расчетным.</w:t>
      </w:r>
    </w:p>
    <w:p w14:paraId="686116E2" w14:textId="002F152F" w:rsidR="002747D5" w:rsidRPr="007527D0" w:rsidRDefault="002747D5" w:rsidP="002747D5">
      <w:pPr>
        <w:ind w:firstLine="708"/>
        <w:jc w:val="both"/>
        <w:rPr>
          <w:sz w:val="22"/>
          <w:szCs w:val="22"/>
        </w:rPr>
      </w:pPr>
      <w:r w:rsidRPr="007527D0">
        <w:rPr>
          <w:sz w:val="22"/>
          <w:szCs w:val="22"/>
        </w:rPr>
        <w:t>3.</w:t>
      </w:r>
      <w:r w:rsidR="00FE4711" w:rsidRPr="007527D0">
        <w:rPr>
          <w:sz w:val="22"/>
          <w:szCs w:val="22"/>
        </w:rPr>
        <w:t>1</w:t>
      </w:r>
      <w:r w:rsidR="00EC7559" w:rsidRPr="007527D0">
        <w:rPr>
          <w:sz w:val="22"/>
          <w:szCs w:val="22"/>
        </w:rPr>
        <w:t>0</w:t>
      </w:r>
      <w:r w:rsidRPr="007527D0">
        <w:rPr>
          <w:sz w:val="22"/>
          <w:szCs w:val="22"/>
        </w:rPr>
        <w:t xml:space="preserve">.3. Плата за содержание и ремонт жилого помещения, и коммунальные услуги вносится на основании платежных документов, представленных Управляющей организацией не позднее </w:t>
      </w:r>
      <w:r w:rsidRPr="007527D0">
        <w:rPr>
          <w:b/>
          <w:bCs/>
          <w:sz w:val="22"/>
          <w:szCs w:val="22"/>
        </w:rPr>
        <w:t xml:space="preserve">первого числа </w:t>
      </w:r>
      <w:r w:rsidRPr="007527D0">
        <w:rPr>
          <w:sz w:val="22"/>
          <w:szCs w:val="22"/>
        </w:rPr>
        <w:t>месяца, следующего за расчетным месяцем:</w:t>
      </w:r>
    </w:p>
    <w:p w14:paraId="6FB7C0A7" w14:textId="77777777" w:rsidR="002747D5" w:rsidRPr="007527D0" w:rsidRDefault="002747D5" w:rsidP="002747D5">
      <w:pPr>
        <w:widowControl w:val="0"/>
        <w:numPr>
          <w:ilvl w:val="0"/>
          <w:numId w:val="1"/>
        </w:numPr>
        <w:autoSpaceDE w:val="0"/>
        <w:autoSpaceDN w:val="0"/>
        <w:adjustRightInd w:val="0"/>
        <w:ind w:firstLine="720"/>
        <w:jc w:val="both"/>
        <w:rPr>
          <w:sz w:val="22"/>
          <w:szCs w:val="22"/>
        </w:rPr>
      </w:pPr>
      <w:r w:rsidRPr="007527D0">
        <w:rPr>
          <w:sz w:val="22"/>
          <w:szCs w:val="22"/>
        </w:rPr>
        <w:t>для Собственников и нанимателей жилых помещений - счета-квитанции;</w:t>
      </w:r>
    </w:p>
    <w:p w14:paraId="7766BDBA" w14:textId="77777777" w:rsidR="005618FB" w:rsidRPr="007527D0" w:rsidRDefault="002747D5" w:rsidP="005618FB">
      <w:pPr>
        <w:widowControl w:val="0"/>
        <w:numPr>
          <w:ilvl w:val="0"/>
          <w:numId w:val="1"/>
        </w:numPr>
        <w:autoSpaceDE w:val="0"/>
        <w:autoSpaceDN w:val="0"/>
        <w:adjustRightInd w:val="0"/>
        <w:ind w:firstLine="720"/>
        <w:jc w:val="both"/>
        <w:rPr>
          <w:sz w:val="22"/>
          <w:szCs w:val="22"/>
        </w:rPr>
      </w:pPr>
      <w:r w:rsidRPr="007527D0">
        <w:rPr>
          <w:sz w:val="22"/>
          <w:szCs w:val="22"/>
        </w:rPr>
        <w:t>для Собственников и пользователей нежилых помещений - счета на оплату оказанных услуг и выполненных работ.</w:t>
      </w:r>
    </w:p>
    <w:p w14:paraId="3B897A89" w14:textId="7D9461FF" w:rsidR="00FE4711" w:rsidRPr="007527D0" w:rsidRDefault="00FE4711" w:rsidP="00FE4711">
      <w:pPr>
        <w:widowControl w:val="0"/>
        <w:autoSpaceDE w:val="0"/>
        <w:autoSpaceDN w:val="0"/>
        <w:adjustRightInd w:val="0"/>
        <w:ind w:firstLine="709"/>
        <w:jc w:val="both"/>
        <w:rPr>
          <w:sz w:val="22"/>
          <w:szCs w:val="22"/>
        </w:rPr>
      </w:pPr>
      <w:r w:rsidRPr="007527D0">
        <w:rPr>
          <w:sz w:val="22"/>
          <w:szCs w:val="22"/>
        </w:rPr>
        <w:t>3.1</w:t>
      </w:r>
      <w:r w:rsidR="00EC7559" w:rsidRPr="007527D0">
        <w:rPr>
          <w:sz w:val="22"/>
          <w:szCs w:val="22"/>
        </w:rPr>
        <w:t>0</w:t>
      </w:r>
      <w:r w:rsidRPr="007527D0">
        <w:rPr>
          <w:sz w:val="22"/>
          <w:szCs w:val="22"/>
        </w:rPr>
        <w:t>.4. Расчетный период для оплаты по настоящему договору устанавливается равным календарному месяцу.</w:t>
      </w:r>
    </w:p>
    <w:p w14:paraId="242EBE40" w14:textId="5DB556AB" w:rsidR="005618FB" w:rsidRPr="007527D0" w:rsidRDefault="002747D5" w:rsidP="005618FB">
      <w:pPr>
        <w:widowControl w:val="0"/>
        <w:autoSpaceDE w:val="0"/>
        <w:autoSpaceDN w:val="0"/>
        <w:adjustRightInd w:val="0"/>
        <w:ind w:firstLine="709"/>
        <w:jc w:val="both"/>
        <w:rPr>
          <w:sz w:val="22"/>
          <w:szCs w:val="22"/>
        </w:rPr>
      </w:pPr>
      <w:r w:rsidRPr="007527D0">
        <w:rPr>
          <w:sz w:val="22"/>
          <w:szCs w:val="22"/>
        </w:rPr>
        <w:t>3.</w:t>
      </w:r>
      <w:r w:rsidR="00FE4711" w:rsidRPr="007527D0">
        <w:rPr>
          <w:sz w:val="22"/>
          <w:szCs w:val="22"/>
        </w:rPr>
        <w:t>1</w:t>
      </w:r>
      <w:r w:rsidR="00EC7559" w:rsidRPr="007527D0">
        <w:rPr>
          <w:sz w:val="22"/>
          <w:szCs w:val="22"/>
        </w:rPr>
        <w:t>0</w:t>
      </w:r>
      <w:r w:rsidR="00FE4711" w:rsidRPr="007527D0">
        <w:rPr>
          <w:sz w:val="22"/>
          <w:szCs w:val="22"/>
        </w:rPr>
        <w:t>.5.</w:t>
      </w:r>
      <w:r w:rsidRPr="007527D0">
        <w:rPr>
          <w:sz w:val="22"/>
          <w:szCs w:val="22"/>
        </w:rPr>
        <w:t xml:space="preserve"> При временном отсутствии Собственников помещений внесение платы за отдельные виды коммунальных услуг, рассчитываемой исходя из нормативов потреб</w:t>
      </w:r>
      <w:r w:rsidRPr="007527D0">
        <w:rPr>
          <w:sz w:val="22"/>
          <w:szCs w:val="22"/>
        </w:rPr>
        <w:softHyphen/>
        <w:t>ления, осуществляется с учетом перерасчета платежей за период временного отсутствия граж</w:t>
      </w:r>
      <w:r w:rsidRPr="007527D0">
        <w:rPr>
          <w:sz w:val="22"/>
          <w:szCs w:val="22"/>
        </w:rPr>
        <w:softHyphen/>
        <w:t>дан в порядке, утвержденном Постановлением Правительства РФ.</w:t>
      </w:r>
    </w:p>
    <w:p w14:paraId="304566FB" w14:textId="1C4E5B3A" w:rsidR="002747D5" w:rsidRPr="007527D0" w:rsidRDefault="002747D5" w:rsidP="005618FB">
      <w:pPr>
        <w:widowControl w:val="0"/>
        <w:autoSpaceDE w:val="0"/>
        <w:autoSpaceDN w:val="0"/>
        <w:adjustRightInd w:val="0"/>
        <w:ind w:firstLine="709"/>
        <w:jc w:val="both"/>
        <w:rPr>
          <w:sz w:val="22"/>
          <w:szCs w:val="22"/>
        </w:rPr>
      </w:pPr>
      <w:r w:rsidRPr="007527D0">
        <w:rPr>
          <w:sz w:val="22"/>
          <w:szCs w:val="22"/>
        </w:rPr>
        <w:t>3.</w:t>
      </w:r>
      <w:r w:rsidR="00FE4711" w:rsidRPr="007527D0">
        <w:rPr>
          <w:sz w:val="22"/>
          <w:szCs w:val="22"/>
        </w:rPr>
        <w:t>1</w:t>
      </w:r>
      <w:r w:rsidR="00EC7559" w:rsidRPr="007527D0">
        <w:rPr>
          <w:sz w:val="22"/>
          <w:szCs w:val="22"/>
        </w:rPr>
        <w:t>0</w:t>
      </w:r>
      <w:r w:rsidR="00FE4711" w:rsidRPr="007527D0">
        <w:rPr>
          <w:sz w:val="22"/>
          <w:szCs w:val="22"/>
        </w:rPr>
        <w:t>.6</w:t>
      </w:r>
      <w:r w:rsidRPr="007527D0">
        <w:rPr>
          <w:sz w:val="22"/>
          <w:szCs w:val="22"/>
        </w:rPr>
        <w:t>. Собственники и Пользователи помещений, имеющие право на льготы и субсидии, вносят плату за помещение и коммунальные услуги порядке, утвержденном Правительством РФ.</w:t>
      </w:r>
    </w:p>
    <w:p w14:paraId="35511A71" w14:textId="77777777" w:rsidR="00B6557F" w:rsidRPr="007527D0" w:rsidRDefault="00B6557F" w:rsidP="002747D5">
      <w:pPr>
        <w:ind w:firstLine="720"/>
        <w:jc w:val="center"/>
        <w:rPr>
          <w:b/>
          <w:bCs/>
          <w:sz w:val="22"/>
          <w:szCs w:val="22"/>
        </w:rPr>
      </w:pPr>
    </w:p>
    <w:p w14:paraId="03702B9C" w14:textId="77777777" w:rsidR="002747D5" w:rsidRPr="007527D0" w:rsidRDefault="002747D5" w:rsidP="002747D5">
      <w:pPr>
        <w:ind w:firstLine="720"/>
        <w:jc w:val="center"/>
        <w:rPr>
          <w:b/>
          <w:bCs/>
          <w:sz w:val="22"/>
          <w:szCs w:val="22"/>
        </w:rPr>
      </w:pPr>
      <w:r w:rsidRPr="007527D0">
        <w:rPr>
          <w:b/>
          <w:bCs/>
          <w:sz w:val="22"/>
          <w:szCs w:val="22"/>
        </w:rPr>
        <w:t>4.   Ответственность Сторон</w:t>
      </w:r>
    </w:p>
    <w:p w14:paraId="0145A8E3" w14:textId="2F2172C2" w:rsidR="002747D5" w:rsidRPr="007527D0" w:rsidRDefault="00466D3D" w:rsidP="002747D5">
      <w:pPr>
        <w:ind w:firstLine="708"/>
        <w:jc w:val="both"/>
        <w:rPr>
          <w:sz w:val="22"/>
          <w:szCs w:val="22"/>
        </w:rPr>
      </w:pPr>
      <w:r w:rsidRPr="007527D0">
        <w:rPr>
          <w:sz w:val="22"/>
          <w:szCs w:val="22"/>
        </w:rPr>
        <w:t xml:space="preserve">4.1. </w:t>
      </w:r>
      <w:r w:rsidR="00EC7559" w:rsidRPr="007527D0">
        <w:rPr>
          <w:sz w:val="22"/>
          <w:szCs w:val="22"/>
        </w:rPr>
        <w:t>Факт нарушения Управляющей организацией условий договора управления должен быть установлен составленным в письменной форме актом, подписанным председателем Совета дома, и представителем Управляющей организации, либо протоколом (предписанием или иным актом) органа, уполномоченного осуществлять государственный жилищный надзор, либо вступившим в законную силу судебным постановлением.</w:t>
      </w:r>
    </w:p>
    <w:p w14:paraId="686CBC31" w14:textId="77777777" w:rsidR="002747D5" w:rsidRPr="007527D0" w:rsidRDefault="002747D5" w:rsidP="002747D5">
      <w:pPr>
        <w:ind w:firstLine="708"/>
        <w:jc w:val="both"/>
        <w:rPr>
          <w:sz w:val="22"/>
          <w:szCs w:val="22"/>
        </w:rPr>
      </w:pPr>
      <w:r w:rsidRPr="007527D0">
        <w:rPr>
          <w:sz w:val="22"/>
          <w:szCs w:val="22"/>
        </w:rPr>
        <w:t xml:space="preserve">4.2. За неисполнение или ненадлежащее исполнение обязанностей, предусмотренных настоящим договоров, Управляющая организация и </w:t>
      </w:r>
      <w:r w:rsidR="00FE4711" w:rsidRPr="007527D0">
        <w:rPr>
          <w:sz w:val="22"/>
          <w:szCs w:val="22"/>
        </w:rPr>
        <w:t>С</w:t>
      </w:r>
      <w:r w:rsidRPr="007527D0">
        <w:rPr>
          <w:sz w:val="22"/>
          <w:szCs w:val="22"/>
        </w:rPr>
        <w:t>обственники</w:t>
      </w:r>
      <w:r w:rsidR="00FE4711" w:rsidRPr="007527D0">
        <w:rPr>
          <w:sz w:val="22"/>
          <w:szCs w:val="22"/>
        </w:rPr>
        <w:t xml:space="preserve"> (П</w:t>
      </w:r>
      <w:r w:rsidRPr="007527D0">
        <w:rPr>
          <w:sz w:val="22"/>
          <w:szCs w:val="22"/>
        </w:rPr>
        <w:t>ользователи</w:t>
      </w:r>
      <w:r w:rsidR="00FE4711" w:rsidRPr="007527D0">
        <w:rPr>
          <w:sz w:val="22"/>
          <w:szCs w:val="22"/>
        </w:rPr>
        <w:t>)</w:t>
      </w:r>
      <w:r w:rsidRPr="007527D0">
        <w:rPr>
          <w:sz w:val="22"/>
          <w:szCs w:val="22"/>
        </w:rPr>
        <w:t xml:space="preserve"> несут ответственность, в том числе по возмещению убытков, в порядке, установленном действующим законодательством РФ.</w:t>
      </w:r>
    </w:p>
    <w:p w14:paraId="2E7C98B1" w14:textId="77777777" w:rsidR="002747D5" w:rsidRPr="007527D0" w:rsidRDefault="002747D5" w:rsidP="002747D5">
      <w:pPr>
        <w:ind w:firstLine="708"/>
        <w:jc w:val="both"/>
        <w:rPr>
          <w:sz w:val="22"/>
          <w:szCs w:val="22"/>
        </w:rPr>
      </w:pPr>
      <w:r w:rsidRPr="007527D0">
        <w:rPr>
          <w:sz w:val="22"/>
          <w:szCs w:val="22"/>
        </w:rPr>
        <w:t>4.3. Стороны не несут ответственности по своим обязательствам, если:</w:t>
      </w:r>
    </w:p>
    <w:p w14:paraId="7CFA8B06" w14:textId="77777777" w:rsidR="002747D5" w:rsidRPr="007527D0" w:rsidRDefault="002747D5" w:rsidP="002747D5">
      <w:pPr>
        <w:ind w:firstLine="708"/>
        <w:jc w:val="both"/>
        <w:rPr>
          <w:sz w:val="22"/>
          <w:szCs w:val="22"/>
        </w:rPr>
      </w:pPr>
      <w:r w:rsidRPr="007527D0">
        <w:rPr>
          <w:sz w:val="22"/>
          <w:szCs w:val="22"/>
        </w:rPr>
        <w:t xml:space="preserve"> - в период действия настоящего договора произошли изменения в действующем законодательстве РФ, делающие невозможным их выполнение;</w:t>
      </w:r>
    </w:p>
    <w:p w14:paraId="32B46562" w14:textId="77777777" w:rsidR="002747D5" w:rsidRPr="007527D0" w:rsidRDefault="002747D5" w:rsidP="002747D5">
      <w:pPr>
        <w:ind w:firstLine="708"/>
        <w:jc w:val="both"/>
        <w:rPr>
          <w:sz w:val="22"/>
          <w:szCs w:val="22"/>
        </w:rPr>
      </w:pPr>
      <w:r w:rsidRPr="007527D0">
        <w:rPr>
          <w:sz w:val="22"/>
          <w:szCs w:val="22"/>
        </w:rPr>
        <w:t xml:space="preserve"> - их невыполнение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под которым понимается: стихийные бедствия, гражданские волнения, военные действия и т.п. </w:t>
      </w:r>
    </w:p>
    <w:p w14:paraId="4DA23259" w14:textId="77777777" w:rsidR="002747D5" w:rsidRPr="007527D0" w:rsidRDefault="002747D5" w:rsidP="002747D5">
      <w:pPr>
        <w:jc w:val="both"/>
        <w:rPr>
          <w:sz w:val="22"/>
          <w:szCs w:val="22"/>
        </w:rPr>
      </w:pPr>
      <w:r w:rsidRPr="007527D0">
        <w:rPr>
          <w:sz w:val="22"/>
          <w:szCs w:val="22"/>
        </w:rPr>
        <w:tab/>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 и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оказания услуг. Обстоятельства непреодолимой силы должны быть засвидетельствованы в соответствии с законодательством РФ.</w:t>
      </w:r>
    </w:p>
    <w:p w14:paraId="627260B0" w14:textId="77777777" w:rsidR="002747D5" w:rsidRPr="007527D0" w:rsidRDefault="002747D5" w:rsidP="002747D5">
      <w:pPr>
        <w:jc w:val="both"/>
        <w:rPr>
          <w:sz w:val="22"/>
          <w:szCs w:val="22"/>
        </w:rPr>
      </w:pPr>
      <w:r w:rsidRPr="007527D0">
        <w:rPr>
          <w:sz w:val="22"/>
          <w:szCs w:val="22"/>
        </w:rPr>
        <w:tab/>
        <w:t xml:space="preserve">Сторона, для которой возникли условия </w:t>
      </w:r>
      <w:r w:rsidR="002F19CD" w:rsidRPr="007527D0">
        <w:rPr>
          <w:sz w:val="22"/>
          <w:szCs w:val="22"/>
        </w:rPr>
        <w:t>невозможности исполнения</w:t>
      </w:r>
      <w:r w:rsidRPr="007527D0">
        <w:rPr>
          <w:sz w:val="22"/>
          <w:szCs w:val="22"/>
        </w:rPr>
        <w:t xml:space="preserve"> обязательств по настоящему договору, обязана немедленно известить другую сторону о наступлении вышеуказанных обстоятельств. </w:t>
      </w:r>
      <w:r w:rsidR="00FE4711" w:rsidRPr="007527D0">
        <w:rPr>
          <w:sz w:val="22"/>
          <w:szCs w:val="22"/>
        </w:rPr>
        <w:t>Надлежащим подтверждением наличия обстоятельств непреодолимой силы и их продол</w:t>
      </w:r>
      <w:r w:rsidR="00FE4711" w:rsidRPr="007527D0">
        <w:rPr>
          <w:sz w:val="22"/>
          <w:szCs w:val="22"/>
        </w:rPr>
        <w:softHyphen/>
        <w:t>жительности будут служить официально заверенные справки соответствующих государствен</w:t>
      </w:r>
      <w:r w:rsidR="00FE4711" w:rsidRPr="007527D0">
        <w:rPr>
          <w:sz w:val="22"/>
          <w:szCs w:val="22"/>
        </w:rPr>
        <w:softHyphen/>
        <w:t>ных органов.</w:t>
      </w:r>
    </w:p>
    <w:p w14:paraId="1A0EA01A" w14:textId="45DDA928" w:rsidR="002747D5" w:rsidRPr="007527D0" w:rsidRDefault="005618FB" w:rsidP="00EC7559">
      <w:pPr>
        <w:ind w:firstLine="708"/>
        <w:jc w:val="both"/>
        <w:rPr>
          <w:sz w:val="22"/>
          <w:szCs w:val="22"/>
        </w:rPr>
      </w:pPr>
      <w:r w:rsidRPr="007527D0">
        <w:rPr>
          <w:sz w:val="22"/>
          <w:szCs w:val="22"/>
        </w:rPr>
        <w:t>4.4</w:t>
      </w:r>
      <w:r w:rsidR="002747D5" w:rsidRPr="007527D0">
        <w:rPr>
          <w:sz w:val="22"/>
          <w:szCs w:val="22"/>
        </w:rPr>
        <w:t xml:space="preserve">. Собственники (Пользователи), несвоевременно и (или) не полностью внесшие плату за помещение и коммунальные услуги, обязаны уплатить Управляющей организации пени в размере и в порядке, </w:t>
      </w:r>
      <w:r w:rsidR="002F19CD" w:rsidRPr="007527D0">
        <w:rPr>
          <w:sz w:val="22"/>
          <w:szCs w:val="22"/>
        </w:rPr>
        <w:t>установленные п.</w:t>
      </w:r>
      <w:r w:rsidR="002747D5" w:rsidRPr="007527D0">
        <w:rPr>
          <w:sz w:val="22"/>
          <w:szCs w:val="22"/>
        </w:rPr>
        <w:t xml:space="preserve"> 14. ст. 155 ЖК РФ.</w:t>
      </w:r>
    </w:p>
    <w:p w14:paraId="63AF4636" w14:textId="496D8762" w:rsidR="00EC7559" w:rsidRPr="007527D0" w:rsidRDefault="00EC7559" w:rsidP="00EC7559">
      <w:pPr>
        <w:ind w:firstLine="708"/>
        <w:jc w:val="both"/>
        <w:rPr>
          <w:sz w:val="22"/>
          <w:szCs w:val="22"/>
        </w:rPr>
      </w:pPr>
      <w:r w:rsidRPr="007527D0">
        <w:rPr>
          <w:sz w:val="22"/>
          <w:szCs w:val="22"/>
        </w:rPr>
        <w:t>4.5. В случае, когда работы и услуги по настоящему договору выполнены управляющей организацией с отступлением от условий договора, ухудшившими результат работы, собственник вправе по своему выбору потребовать безвозмездного устранения таких недостатков либо соразмерного уменьшения цены по настоящему договору.</w:t>
      </w:r>
    </w:p>
    <w:p w14:paraId="09EF8B14" w14:textId="77777777" w:rsidR="00EC7559" w:rsidRPr="007527D0" w:rsidRDefault="00EC7559" w:rsidP="00EC7559">
      <w:pPr>
        <w:ind w:firstLine="708"/>
        <w:jc w:val="both"/>
        <w:rPr>
          <w:b/>
          <w:sz w:val="22"/>
          <w:szCs w:val="22"/>
        </w:rPr>
      </w:pPr>
    </w:p>
    <w:p w14:paraId="3E20D1B9" w14:textId="77777777" w:rsidR="002747D5" w:rsidRPr="007527D0" w:rsidRDefault="002747D5" w:rsidP="002747D5">
      <w:pPr>
        <w:ind w:firstLine="708"/>
        <w:jc w:val="center"/>
        <w:rPr>
          <w:b/>
          <w:sz w:val="22"/>
          <w:szCs w:val="22"/>
        </w:rPr>
      </w:pPr>
      <w:r w:rsidRPr="007527D0">
        <w:rPr>
          <w:b/>
          <w:sz w:val="22"/>
          <w:szCs w:val="22"/>
        </w:rPr>
        <w:t>5. Срок действия договора</w:t>
      </w:r>
    </w:p>
    <w:p w14:paraId="0C1A7C9A" w14:textId="3F7A99D9" w:rsidR="002747D5" w:rsidRPr="007527D0" w:rsidRDefault="002747D5" w:rsidP="00D82B3A">
      <w:pPr>
        <w:ind w:firstLine="709"/>
        <w:jc w:val="both"/>
        <w:rPr>
          <w:sz w:val="22"/>
          <w:szCs w:val="22"/>
        </w:rPr>
      </w:pPr>
      <w:r w:rsidRPr="007527D0">
        <w:rPr>
          <w:sz w:val="22"/>
          <w:szCs w:val="22"/>
        </w:rPr>
        <w:t>5.1. Догов</w:t>
      </w:r>
      <w:r w:rsidR="005618FB" w:rsidRPr="007527D0">
        <w:rPr>
          <w:sz w:val="22"/>
          <w:szCs w:val="22"/>
        </w:rPr>
        <w:t xml:space="preserve">ор заключается сроком на </w:t>
      </w:r>
      <w:r w:rsidR="00466D3D" w:rsidRPr="007527D0">
        <w:rPr>
          <w:sz w:val="22"/>
          <w:szCs w:val="22"/>
        </w:rPr>
        <w:t>5 (пять) лет</w:t>
      </w:r>
      <w:r w:rsidR="005618FB" w:rsidRPr="007527D0">
        <w:rPr>
          <w:sz w:val="22"/>
          <w:szCs w:val="22"/>
        </w:rPr>
        <w:t>.</w:t>
      </w:r>
      <w:r w:rsidR="00D82B3A" w:rsidRPr="007527D0">
        <w:rPr>
          <w:sz w:val="22"/>
          <w:szCs w:val="22"/>
        </w:rPr>
        <w:t xml:space="preserve"> </w:t>
      </w:r>
      <w:r w:rsidR="00D82B3A" w:rsidRPr="007527D0">
        <w:rPr>
          <w:color w:val="000000"/>
          <w:sz w:val="22"/>
          <w:szCs w:val="22"/>
        </w:rPr>
        <w:t xml:space="preserve">При отсутствии заявления одной из сторон о прекращении настоящего Договора по окончании срока его действия Договор считается продленным на </w:t>
      </w:r>
      <w:r w:rsidR="003F733F" w:rsidRPr="007527D0">
        <w:rPr>
          <w:color w:val="000000"/>
          <w:sz w:val="22"/>
          <w:szCs w:val="22"/>
        </w:rPr>
        <w:t>следующий календарный год</w:t>
      </w:r>
      <w:r w:rsidR="003F733F" w:rsidRPr="007527D0">
        <w:rPr>
          <w:rStyle w:val="af0"/>
          <w:sz w:val="22"/>
          <w:szCs w:val="22"/>
        </w:rPr>
        <w:t xml:space="preserve"> и</w:t>
      </w:r>
      <w:r w:rsidR="00D82B3A" w:rsidRPr="007527D0">
        <w:rPr>
          <w:color w:val="000000"/>
          <w:sz w:val="22"/>
          <w:szCs w:val="22"/>
        </w:rPr>
        <w:t xml:space="preserve"> на тех же условиях, какие были предусмотрены Договором.</w:t>
      </w:r>
    </w:p>
    <w:p w14:paraId="6F2AE3FA" w14:textId="77777777" w:rsidR="002747D5" w:rsidRPr="007527D0" w:rsidRDefault="005618FB" w:rsidP="00D82B3A">
      <w:pPr>
        <w:ind w:firstLine="709"/>
        <w:jc w:val="both"/>
        <w:rPr>
          <w:sz w:val="22"/>
          <w:szCs w:val="22"/>
        </w:rPr>
      </w:pPr>
      <w:r w:rsidRPr="007527D0">
        <w:rPr>
          <w:sz w:val="22"/>
          <w:szCs w:val="22"/>
        </w:rPr>
        <w:t>5.2.</w:t>
      </w:r>
      <w:r w:rsidR="002747D5" w:rsidRPr="007527D0">
        <w:rPr>
          <w:sz w:val="22"/>
          <w:szCs w:val="22"/>
        </w:rPr>
        <w:tab/>
        <w:t>Договор может быть прекращен до истечения срока его действия:</w:t>
      </w:r>
    </w:p>
    <w:p w14:paraId="5B78EB53" w14:textId="77777777" w:rsidR="002747D5" w:rsidRPr="007527D0" w:rsidRDefault="004E3259" w:rsidP="00D82B3A">
      <w:pPr>
        <w:ind w:firstLine="709"/>
        <w:jc w:val="both"/>
        <w:rPr>
          <w:sz w:val="22"/>
          <w:szCs w:val="22"/>
        </w:rPr>
      </w:pPr>
      <w:r w:rsidRPr="007527D0">
        <w:rPr>
          <w:sz w:val="22"/>
          <w:szCs w:val="22"/>
        </w:rPr>
        <w:t xml:space="preserve">- </w:t>
      </w:r>
      <w:r w:rsidR="002747D5" w:rsidRPr="007527D0">
        <w:rPr>
          <w:sz w:val="22"/>
          <w:szCs w:val="22"/>
        </w:rPr>
        <w:t>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14:paraId="5581D5AA" w14:textId="34E2F6BB" w:rsidR="00EC7559" w:rsidRPr="007527D0" w:rsidRDefault="004E3259" w:rsidP="00D82B3A">
      <w:pPr>
        <w:ind w:firstLine="709"/>
        <w:jc w:val="both"/>
        <w:rPr>
          <w:sz w:val="22"/>
          <w:szCs w:val="22"/>
        </w:rPr>
      </w:pPr>
      <w:r w:rsidRPr="007527D0">
        <w:rPr>
          <w:sz w:val="22"/>
          <w:szCs w:val="22"/>
        </w:rPr>
        <w:t xml:space="preserve">- </w:t>
      </w:r>
      <w:r w:rsidR="00EC7559" w:rsidRPr="007527D0">
        <w:rPr>
          <w:sz w:val="22"/>
          <w:szCs w:val="22"/>
        </w:rPr>
        <w:t>на основании решения общего собрания Собственников о выборе иного способа управления либо иной управляющей организации.</w:t>
      </w:r>
    </w:p>
    <w:p w14:paraId="7F7F234D" w14:textId="403BE9B7" w:rsidR="00EC7559" w:rsidRPr="007527D0" w:rsidRDefault="00EC7559" w:rsidP="00D82B3A">
      <w:pPr>
        <w:ind w:firstLine="709"/>
        <w:jc w:val="both"/>
        <w:rPr>
          <w:sz w:val="22"/>
          <w:szCs w:val="22"/>
        </w:rPr>
      </w:pPr>
      <w:r w:rsidRPr="007527D0">
        <w:rPr>
          <w:sz w:val="22"/>
          <w:szCs w:val="22"/>
        </w:rPr>
        <w:t>5.3. Перечень работ и услуг по содержанию и ремонту общедомового имущества, предусмотренный настоящим договором, может быть изменен с одновременным соответствующим изменением цены по настоящему договору на основании решения общего собрания собственников.</w:t>
      </w:r>
    </w:p>
    <w:p w14:paraId="69B07D54" w14:textId="729396EB" w:rsidR="00EC7559" w:rsidRPr="007527D0" w:rsidRDefault="00EC7559" w:rsidP="00D82B3A">
      <w:pPr>
        <w:ind w:firstLine="709"/>
        <w:jc w:val="both"/>
        <w:rPr>
          <w:sz w:val="22"/>
          <w:szCs w:val="22"/>
        </w:rPr>
      </w:pPr>
      <w:r w:rsidRPr="007527D0">
        <w:rPr>
          <w:sz w:val="22"/>
          <w:szCs w:val="22"/>
        </w:rPr>
        <w:t>5.4. В случае досрочного расторжения договора управляющая организация не вправе требовать от собственников компенсации инвестиционных затрат, понесенных управляющей организацией с согласия собственника.</w:t>
      </w:r>
    </w:p>
    <w:p w14:paraId="2217D965" w14:textId="77777777" w:rsidR="002747D5" w:rsidRPr="007527D0" w:rsidRDefault="002747D5" w:rsidP="002747D5">
      <w:pPr>
        <w:ind w:firstLine="708"/>
        <w:jc w:val="both"/>
        <w:rPr>
          <w:sz w:val="22"/>
          <w:szCs w:val="22"/>
        </w:rPr>
      </w:pPr>
    </w:p>
    <w:p w14:paraId="07FBB450" w14:textId="77777777" w:rsidR="002747D5" w:rsidRPr="007527D0" w:rsidRDefault="002747D5" w:rsidP="004E3259">
      <w:pPr>
        <w:jc w:val="center"/>
        <w:rPr>
          <w:b/>
          <w:sz w:val="22"/>
          <w:szCs w:val="22"/>
        </w:rPr>
      </w:pPr>
      <w:r w:rsidRPr="007527D0">
        <w:rPr>
          <w:b/>
          <w:sz w:val="22"/>
          <w:szCs w:val="22"/>
        </w:rPr>
        <w:t>6.   Порядок и формы осуществления контроля за исполнением обязательств Управляющей организацией</w:t>
      </w:r>
    </w:p>
    <w:p w14:paraId="5E411283" w14:textId="77777777" w:rsidR="002747D5" w:rsidRPr="007527D0" w:rsidRDefault="002747D5" w:rsidP="005618FB">
      <w:pPr>
        <w:ind w:firstLine="708"/>
        <w:jc w:val="both"/>
        <w:rPr>
          <w:sz w:val="22"/>
          <w:szCs w:val="22"/>
        </w:rPr>
      </w:pPr>
      <w:r w:rsidRPr="007527D0">
        <w:rPr>
          <w:sz w:val="22"/>
          <w:szCs w:val="22"/>
        </w:rPr>
        <w:t xml:space="preserve">6.1. Управляющая организация обязана предоставлять по запросу любого Собственника помещения в многоквартирном доме </w:t>
      </w:r>
      <w:r w:rsidR="00CB3D50" w:rsidRPr="007527D0">
        <w:rPr>
          <w:sz w:val="22"/>
          <w:szCs w:val="22"/>
        </w:rPr>
        <w:t>в установленные законом сроки</w:t>
      </w:r>
      <w:r w:rsidRPr="007527D0">
        <w:rPr>
          <w:sz w:val="22"/>
          <w:szCs w:val="22"/>
        </w:rPr>
        <w:t xml:space="preserve"> документы, связанные с вы</w:t>
      </w:r>
      <w:r w:rsidRPr="007527D0">
        <w:rPr>
          <w:sz w:val="22"/>
          <w:szCs w:val="22"/>
        </w:rPr>
        <w:softHyphen/>
        <w:t xml:space="preserve">полнением обязательств по договору управления многоквартирным домом. </w:t>
      </w:r>
    </w:p>
    <w:p w14:paraId="0170274D" w14:textId="77777777" w:rsidR="002747D5" w:rsidRPr="007527D0" w:rsidRDefault="002747D5" w:rsidP="00CB3D50">
      <w:pPr>
        <w:ind w:firstLine="708"/>
        <w:jc w:val="both"/>
        <w:rPr>
          <w:sz w:val="22"/>
          <w:szCs w:val="22"/>
        </w:rPr>
      </w:pPr>
      <w:r w:rsidRPr="007527D0">
        <w:rPr>
          <w:sz w:val="22"/>
          <w:szCs w:val="22"/>
        </w:rPr>
        <w:t>6.2.</w:t>
      </w:r>
      <w:r w:rsidR="004E3259" w:rsidRPr="007527D0">
        <w:rPr>
          <w:sz w:val="22"/>
          <w:szCs w:val="22"/>
        </w:rPr>
        <w:t xml:space="preserve"> </w:t>
      </w:r>
      <w:r w:rsidRPr="007527D0">
        <w:rPr>
          <w:sz w:val="22"/>
          <w:szCs w:val="22"/>
        </w:rPr>
        <w:t xml:space="preserve">Управляющая организация </w:t>
      </w:r>
      <w:r w:rsidR="002F19CD" w:rsidRPr="007527D0">
        <w:rPr>
          <w:sz w:val="22"/>
          <w:szCs w:val="22"/>
        </w:rPr>
        <w:t>обязана предоставлять</w:t>
      </w:r>
      <w:r w:rsidRPr="007527D0">
        <w:rPr>
          <w:sz w:val="22"/>
          <w:szCs w:val="22"/>
        </w:rPr>
        <w:t xml:space="preserve"> Собственник</w:t>
      </w:r>
      <w:r w:rsidR="005344CD" w:rsidRPr="007527D0">
        <w:rPr>
          <w:sz w:val="22"/>
          <w:szCs w:val="22"/>
        </w:rPr>
        <w:t>ам</w:t>
      </w:r>
      <w:r w:rsidRPr="007527D0">
        <w:rPr>
          <w:sz w:val="22"/>
          <w:szCs w:val="22"/>
        </w:rPr>
        <w:t xml:space="preserve"> письменный отчет в срок до 31 </w:t>
      </w:r>
      <w:r w:rsidR="002F19CD" w:rsidRPr="007527D0">
        <w:rPr>
          <w:sz w:val="22"/>
          <w:szCs w:val="22"/>
        </w:rPr>
        <w:t>марта о</w:t>
      </w:r>
      <w:r w:rsidRPr="007527D0">
        <w:rPr>
          <w:sz w:val="22"/>
          <w:szCs w:val="22"/>
        </w:rPr>
        <w:t xml:space="preserve"> выполненных работах по настоящему договору за отчетный период. </w:t>
      </w:r>
      <w:r w:rsidR="00CB3D50" w:rsidRPr="007527D0">
        <w:rPr>
          <w:sz w:val="22"/>
          <w:szCs w:val="22"/>
        </w:rPr>
        <w:t>О</w:t>
      </w:r>
      <w:r w:rsidRPr="007527D0">
        <w:rPr>
          <w:sz w:val="22"/>
          <w:szCs w:val="22"/>
        </w:rPr>
        <w:t xml:space="preserve">тчет </w:t>
      </w:r>
      <w:r w:rsidR="00CB3D50" w:rsidRPr="007527D0">
        <w:rPr>
          <w:sz w:val="22"/>
          <w:szCs w:val="22"/>
        </w:rPr>
        <w:t>оформляется в порядке и по форме, установленной законодательством РФ.</w:t>
      </w:r>
    </w:p>
    <w:p w14:paraId="46A0642D" w14:textId="0598242D" w:rsidR="005344CD" w:rsidRPr="007527D0" w:rsidRDefault="002747D5" w:rsidP="005344CD">
      <w:pPr>
        <w:ind w:firstLine="708"/>
        <w:jc w:val="both"/>
        <w:rPr>
          <w:sz w:val="22"/>
          <w:szCs w:val="22"/>
        </w:rPr>
      </w:pPr>
      <w:r w:rsidRPr="007527D0">
        <w:rPr>
          <w:sz w:val="22"/>
          <w:szCs w:val="22"/>
        </w:rPr>
        <w:t>6.</w:t>
      </w:r>
      <w:r w:rsidR="00CB3D50" w:rsidRPr="007527D0">
        <w:rPr>
          <w:sz w:val="22"/>
          <w:szCs w:val="22"/>
        </w:rPr>
        <w:t>3</w:t>
      </w:r>
      <w:r w:rsidRPr="007527D0">
        <w:rPr>
          <w:sz w:val="22"/>
          <w:szCs w:val="22"/>
        </w:rPr>
        <w:t>. Письменные претензии Собственников о неисполнении или ненадлежащем исполнении Управляющей организацией обязательств по договору управления многоквартирным домом рассматриваются Управляющей</w:t>
      </w:r>
      <w:r w:rsidR="00CB3D50" w:rsidRPr="007527D0">
        <w:rPr>
          <w:sz w:val="22"/>
          <w:szCs w:val="22"/>
        </w:rPr>
        <w:t xml:space="preserve"> организацией в </w:t>
      </w:r>
      <w:r w:rsidR="0068059B" w:rsidRPr="007527D0">
        <w:rPr>
          <w:sz w:val="22"/>
          <w:szCs w:val="22"/>
        </w:rPr>
        <w:t>течение 10 рабочих дней</w:t>
      </w:r>
      <w:r w:rsidR="00CB3D50" w:rsidRPr="007527D0">
        <w:rPr>
          <w:sz w:val="22"/>
          <w:szCs w:val="22"/>
        </w:rPr>
        <w:t>.</w:t>
      </w:r>
      <w:r w:rsidRPr="007527D0">
        <w:rPr>
          <w:sz w:val="22"/>
          <w:szCs w:val="22"/>
        </w:rPr>
        <w:t xml:space="preserve"> Собственники вправе направ</w:t>
      </w:r>
      <w:r w:rsidRPr="007527D0">
        <w:rPr>
          <w:sz w:val="22"/>
          <w:szCs w:val="22"/>
        </w:rPr>
        <w:softHyphen/>
        <w:t>лять копии претензий для осуществления контроля за их исполнением в Администрацию района, а также в уполномоченные органы государственного жилищного над</w:t>
      </w:r>
      <w:r w:rsidRPr="007527D0">
        <w:rPr>
          <w:sz w:val="22"/>
          <w:szCs w:val="22"/>
        </w:rPr>
        <w:softHyphen/>
        <w:t xml:space="preserve">зора и контроля. </w:t>
      </w:r>
    </w:p>
    <w:p w14:paraId="496C0E80" w14:textId="77777777" w:rsidR="005344CD" w:rsidRPr="007527D0" w:rsidRDefault="005344CD" w:rsidP="004E3259">
      <w:pPr>
        <w:jc w:val="center"/>
        <w:rPr>
          <w:b/>
          <w:sz w:val="22"/>
          <w:szCs w:val="22"/>
        </w:rPr>
      </w:pPr>
    </w:p>
    <w:p w14:paraId="51752ED3" w14:textId="77777777" w:rsidR="004E3259" w:rsidRPr="007527D0" w:rsidRDefault="004E3259" w:rsidP="004E3259">
      <w:pPr>
        <w:jc w:val="center"/>
        <w:rPr>
          <w:b/>
          <w:sz w:val="22"/>
          <w:szCs w:val="22"/>
        </w:rPr>
      </w:pPr>
      <w:r w:rsidRPr="007527D0">
        <w:rPr>
          <w:b/>
          <w:sz w:val="22"/>
          <w:szCs w:val="22"/>
        </w:rPr>
        <w:t>7. Перечень приложений к договору</w:t>
      </w:r>
    </w:p>
    <w:p w14:paraId="179224D4" w14:textId="77777777" w:rsidR="004E3259" w:rsidRPr="007527D0" w:rsidRDefault="004E3259" w:rsidP="004E3259">
      <w:pPr>
        <w:ind w:firstLine="709"/>
        <w:jc w:val="both"/>
        <w:rPr>
          <w:sz w:val="22"/>
          <w:szCs w:val="22"/>
        </w:rPr>
      </w:pPr>
      <w:r w:rsidRPr="007527D0">
        <w:rPr>
          <w:sz w:val="22"/>
          <w:szCs w:val="22"/>
        </w:rPr>
        <w:t>7.1. Неотъемлемой частью настоящего договора являются:</w:t>
      </w:r>
    </w:p>
    <w:p w14:paraId="5874B7E8" w14:textId="09A0BEC1" w:rsidR="004E3259" w:rsidRPr="007527D0" w:rsidRDefault="002D1587" w:rsidP="004E3259">
      <w:pPr>
        <w:ind w:firstLine="709"/>
        <w:jc w:val="both"/>
        <w:rPr>
          <w:sz w:val="22"/>
          <w:szCs w:val="22"/>
        </w:rPr>
      </w:pPr>
      <w:r>
        <w:rPr>
          <w:sz w:val="22"/>
          <w:szCs w:val="22"/>
        </w:rPr>
        <w:t>7.1.1</w:t>
      </w:r>
      <w:r w:rsidR="004E3259" w:rsidRPr="007527D0">
        <w:rPr>
          <w:sz w:val="22"/>
          <w:szCs w:val="22"/>
        </w:rPr>
        <w:t>. Состав общего имущества мног</w:t>
      </w:r>
      <w:r>
        <w:rPr>
          <w:sz w:val="22"/>
          <w:szCs w:val="22"/>
        </w:rPr>
        <w:t>оквартирного дома (Приложение №1</w:t>
      </w:r>
      <w:r w:rsidR="004E3259" w:rsidRPr="007527D0">
        <w:rPr>
          <w:sz w:val="22"/>
          <w:szCs w:val="22"/>
        </w:rPr>
        <w:t>);</w:t>
      </w:r>
    </w:p>
    <w:p w14:paraId="10C029E8" w14:textId="07465888" w:rsidR="004E3259" w:rsidRPr="007527D0" w:rsidRDefault="002D1587" w:rsidP="004E3259">
      <w:pPr>
        <w:ind w:firstLine="709"/>
        <w:jc w:val="both"/>
        <w:rPr>
          <w:sz w:val="22"/>
          <w:szCs w:val="22"/>
        </w:rPr>
      </w:pPr>
      <w:r>
        <w:rPr>
          <w:sz w:val="22"/>
          <w:szCs w:val="22"/>
        </w:rPr>
        <w:t>7.1.2</w:t>
      </w:r>
      <w:r w:rsidR="004E3259" w:rsidRPr="007527D0">
        <w:rPr>
          <w:sz w:val="22"/>
          <w:szCs w:val="22"/>
        </w:rPr>
        <w:t>. Перечень работ и услуг по содержанию и ремонту общего имущества мног</w:t>
      </w:r>
      <w:r>
        <w:rPr>
          <w:sz w:val="22"/>
          <w:szCs w:val="22"/>
        </w:rPr>
        <w:t>оквартирного дома (Приложение №2</w:t>
      </w:r>
      <w:r w:rsidR="004E3259" w:rsidRPr="007527D0">
        <w:rPr>
          <w:sz w:val="22"/>
          <w:szCs w:val="22"/>
        </w:rPr>
        <w:t>);</w:t>
      </w:r>
    </w:p>
    <w:p w14:paraId="37146EF7" w14:textId="4543B70A" w:rsidR="004E3259" w:rsidRPr="007527D0" w:rsidRDefault="002D1587" w:rsidP="004E3259">
      <w:pPr>
        <w:ind w:firstLine="709"/>
        <w:jc w:val="both"/>
        <w:rPr>
          <w:sz w:val="22"/>
          <w:szCs w:val="22"/>
        </w:rPr>
      </w:pPr>
      <w:r>
        <w:rPr>
          <w:sz w:val="22"/>
          <w:szCs w:val="22"/>
        </w:rPr>
        <w:t>7.1.3</w:t>
      </w:r>
      <w:r w:rsidR="004E3259" w:rsidRPr="007527D0">
        <w:rPr>
          <w:sz w:val="22"/>
          <w:szCs w:val="22"/>
        </w:rPr>
        <w:t>. Перечень коммунальных услуг (Приложение</w:t>
      </w:r>
      <w:r>
        <w:rPr>
          <w:sz w:val="22"/>
          <w:szCs w:val="22"/>
        </w:rPr>
        <w:t xml:space="preserve"> №3</w:t>
      </w:r>
      <w:r w:rsidR="004E3259" w:rsidRPr="007527D0">
        <w:rPr>
          <w:sz w:val="22"/>
          <w:szCs w:val="22"/>
        </w:rPr>
        <w:t>).</w:t>
      </w:r>
    </w:p>
    <w:p w14:paraId="25F1D0B9" w14:textId="77777777" w:rsidR="004E3259" w:rsidRPr="007527D0" w:rsidRDefault="004E3259" w:rsidP="002747D5">
      <w:pPr>
        <w:ind w:firstLine="708"/>
        <w:jc w:val="both"/>
        <w:rPr>
          <w:sz w:val="22"/>
          <w:szCs w:val="22"/>
        </w:rPr>
      </w:pPr>
    </w:p>
    <w:p w14:paraId="7F60BCA8" w14:textId="77777777" w:rsidR="002747D5" w:rsidRPr="007527D0" w:rsidRDefault="002747D5" w:rsidP="004E3259">
      <w:pPr>
        <w:jc w:val="center"/>
        <w:rPr>
          <w:b/>
          <w:bCs/>
          <w:sz w:val="22"/>
          <w:szCs w:val="22"/>
        </w:rPr>
      </w:pPr>
      <w:r w:rsidRPr="007527D0">
        <w:rPr>
          <w:b/>
          <w:sz w:val="22"/>
          <w:szCs w:val="22"/>
        </w:rPr>
        <w:t>8. Юридические адреса и реквизиты Ст</w:t>
      </w:r>
      <w:r w:rsidRPr="007527D0">
        <w:rPr>
          <w:b/>
          <w:bCs/>
          <w:sz w:val="22"/>
          <w:szCs w:val="22"/>
        </w:rPr>
        <w:t>орон</w:t>
      </w:r>
    </w:p>
    <w:p w14:paraId="3D3285BF" w14:textId="77777777" w:rsidR="002747D5" w:rsidRPr="007527D0" w:rsidRDefault="002747D5" w:rsidP="002747D5">
      <w:pPr>
        <w:ind w:firstLine="708"/>
        <w:jc w:val="center"/>
        <w:rPr>
          <w:b/>
          <w:bCs/>
          <w:sz w:val="22"/>
          <w:szCs w:val="22"/>
        </w:rPr>
      </w:pPr>
    </w:p>
    <w:tbl>
      <w:tblPr>
        <w:tblW w:w="0" w:type="auto"/>
        <w:tblLook w:val="01E0" w:firstRow="1" w:lastRow="1" w:firstColumn="1" w:lastColumn="1" w:noHBand="0" w:noVBand="0"/>
      </w:tblPr>
      <w:tblGrid>
        <w:gridCol w:w="4395"/>
        <w:gridCol w:w="5176"/>
      </w:tblGrid>
      <w:tr w:rsidR="002747D5" w:rsidRPr="007527D0" w14:paraId="2807109B" w14:textId="77777777" w:rsidTr="004E3259">
        <w:tc>
          <w:tcPr>
            <w:tcW w:w="4395" w:type="dxa"/>
            <w:shd w:val="clear" w:color="auto" w:fill="auto"/>
          </w:tcPr>
          <w:p w14:paraId="4937FD2F" w14:textId="75FF1DC8" w:rsidR="00DE05CE" w:rsidRDefault="004F1547" w:rsidP="005344CD">
            <w:pPr>
              <w:rPr>
                <w:b/>
                <w:sz w:val="22"/>
                <w:szCs w:val="22"/>
              </w:rPr>
            </w:pPr>
            <w:r w:rsidRPr="007527D0">
              <w:rPr>
                <w:sz w:val="22"/>
                <w:szCs w:val="22"/>
              </w:rPr>
              <w:br w:type="page"/>
            </w:r>
            <w:r w:rsidR="005344CD" w:rsidRPr="007527D0">
              <w:rPr>
                <w:b/>
                <w:sz w:val="22"/>
                <w:szCs w:val="22"/>
              </w:rPr>
              <w:t xml:space="preserve">Собственники </w:t>
            </w:r>
            <w:r w:rsidR="005344CD" w:rsidRPr="007527D0">
              <w:rPr>
                <w:sz w:val="22"/>
                <w:szCs w:val="22"/>
              </w:rPr>
              <w:t xml:space="preserve">жилых </w:t>
            </w:r>
            <w:r w:rsidR="00EE1FDD" w:rsidRPr="007527D0">
              <w:rPr>
                <w:sz w:val="22"/>
                <w:szCs w:val="22"/>
              </w:rPr>
              <w:t xml:space="preserve">и нежилых </w:t>
            </w:r>
            <w:r w:rsidR="005344CD" w:rsidRPr="007527D0">
              <w:rPr>
                <w:sz w:val="22"/>
                <w:szCs w:val="22"/>
              </w:rPr>
              <w:t>помещений в многоквартирном доме</w:t>
            </w:r>
            <w:r w:rsidR="00466D3D" w:rsidRPr="007527D0">
              <w:rPr>
                <w:sz w:val="22"/>
                <w:szCs w:val="22"/>
              </w:rPr>
              <w:t xml:space="preserve">, расположенном </w:t>
            </w:r>
            <w:r w:rsidR="005344CD" w:rsidRPr="007527D0">
              <w:rPr>
                <w:sz w:val="22"/>
                <w:szCs w:val="22"/>
              </w:rPr>
              <w:t xml:space="preserve">по адресу: </w:t>
            </w:r>
            <w:r w:rsidR="00466D3D" w:rsidRPr="007527D0">
              <w:rPr>
                <w:b/>
                <w:sz w:val="22"/>
                <w:szCs w:val="22"/>
              </w:rPr>
              <w:t>город</w:t>
            </w:r>
            <w:r w:rsidR="005344CD" w:rsidRPr="007527D0">
              <w:rPr>
                <w:b/>
                <w:sz w:val="22"/>
                <w:szCs w:val="22"/>
              </w:rPr>
              <w:t xml:space="preserve"> Екатеринбург, </w:t>
            </w:r>
            <w:r w:rsidR="000847D5">
              <w:rPr>
                <w:b/>
                <w:sz w:val="22"/>
                <w:szCs w:val="22"/>
              </w:rPr>
              <w:t>пер.</w:t>
            </w:r>
            <w:r w:rsidR="0026619C" w:rsidRPr="007527D0">
              <w:rPr>
                <w:b/>
                <w:sz w:val="22"/>
                <w:szCs w:val="22"/>
              </w:rPr>
              <w:t xml:space="preserve"> </w:t>
            </w:r>
            <w:r w:rsidR="000847D5">
              <w:rPr>
                <w:b/>
                <w:sz w:val="22"/>
                <w:szCs w:val="22"/>
              </w:rPr>
              <w:t>Трактористов</w:t>
            </w:r>
            <w:r w:rsidR="0026619C" w:rsidRPr="007527D0">
              <w:rPr>
                <w:b/>
                <w:sz w:val="22"/>
                <w:szCs w:val="22"/>
              </w:rPr>
              <w:t xml:space="preserve">, </w:t>
            </w:r>
          </w:p>
          <w:p w14:paraId="35AFDC77" w14:textId="6A4A8E0A" w:rsidR="005344CD" w:rsidRPr="007527D0" w:rsidRDefault="0026619C" w:rsidP="005344CD">
            <w:pPr>
              <w:rPr>
                <w:b/>
                <w:sz w:val="22"/>
                <w:szCs w:val="22"/>
              </w:rPr>
            </w:pPr>
            <w:r w:rsidRPr="007527D0">
              <w:rPr>
                <w:b/>
                <w:sz w:val="22"/>
                <w:szCs w:val="22"/>
              </w:rPr>
              <w:t xml:space="preserve">дом </w:t>
            </w:r>
            <w:r w:rsidR="00DE05CE">
              <w:rPr>
                <w:b/>
                <w:sz w:val="22"/>
                <w:szCs w:val="22"/>
              </w:rPr>
              <w:t>63</w:t>
            </w:r>
          </w:p>
          <w:p w14:paraId="36A99F6B" w14:textId="3309A0DC" w:rsidR="005344CD" w:rsidRDefault="005344CD" w:rsidP="005344CD">
            <w:pPr>
              <w:rPr>
                <w:b/>
                <w:sz w:val="22"/>
                <w:szCs w:val="22"/>
              </w:rPr>
            </w:pPr>
          </w:p>
          <w:p w14:paraId="136CF4D6" w14:textId="4021538B" w:rsidR="008F3F39" w:rsidRDefault="008F3F39" w:rsidP="005344CD">
            <w:pPr>
              <w:rPr>
                <w:b/>
                <w:sz w:val="22"/>
                <w:szCs w:val="22"/>
              </w:rPr>
            </w:pPr>
          </w:p>
          <w:p w14:paraId="598ECE97" w14:textId="1186944E" w:rsidR="008F3F39" w:rsidRDefault="008F3F39" w:rsidP="005344CD">
            <w:pPr>
              <w:rPr>
                <w:b/>
                <w:sz w:val="22"/>
                <w:szCs w:val="22"/>
              </w:rPr>
            </w:pPr>
          </w:p>
          <w:p w14:paraId="72F42B55" w14:textId="337A3EF5" w:rsidR="008F3F39" w:rsidRDefault="008F3F39" w:rsidP="005344CD">
            <w:pPr>
              <w:rPr>
                <w:b/>
                <w:sz w:val="22"/>
                <w:szCs w:val="22"/>
              </w:rPr>
            </w:pPr>
          </w:p>
          <w:p w14:paraId="73CDFF8A" w14:textId="72018BC7" w:rsidR="008F3F39" w:rsidRDefault="008F3F39" w:rsidP="005344CD">
            <w:pPr>
              <w:rPr>
                <w:b/>
                <w:sz w:val="22"/>
                <w:szCs w:val="22"/>
              </w:rPr>
            </w:pPr>
          </w:p>
          <w:p w14:paraId="405C444F" w14:textId="295553F9" w:rsidR="008F3F39" w:rsidRDefault="008F3F39" w:rsidP="005344CD">
            <w:pPr>
              <w:rPr>
                <w:b/>
                <w:sz w:val="22"/>
                <w:szCs w:val="22"/>
              </w:rPr>
            </w:pPr>
          </w:p>
          <w:p w14:paraId="49834D8D" w14:textId="77777777" w:rsidR="008F3F39" w:rsidRPr="007527D0" w:rsidRDefault="008F3F39" w:rsidP="005344CD">
            <w:pPr>
              <w:rPr>
                <w:b/>
                <w:sz w:val="22"/>
                <w:szCs w:val="22"/>
              </w:rPr>
            </w:pPr>
          </w:p>
          <w:p w14:paraId="0E22F1EC" w14:textId="0E34349C" w:rsidR="00F101C9" w:rsidRDefault="00193798" w:rsidP="00F101C9">
            <w:pPr>
              <w:rPr>
                <w:sz w:val="22"/>
                <w:szCs w:val="22"/>
              </w:rPr>
            </w:pPr>
            <w:r>
              <w:rPr>
                <w:sz w:val="22"/>
                <w:szCs w:val="22"/>
              </w:rPr>
              <w:t>в</w:t>
            </w:r>
            <w:r w:rsidR="00F101C9" w:rsidRPr="007527D0">
              <w:rPr>
                <w:sz w:val="22"/>
                <w:szCs w:val="22"/>
              </w:rPr>
              <w:t xml:space="preserve"> лице </w:t>
            </w:r>
            <w:r w:rsidR="00A16AF4">
              <w:rPr>
                <w:sz w:val="22"/>
                <w:szCs w:val="22"/>
              </w:rPr>
              <w:t>_______________________________</w:t>
            </w:r>
          </w:p>
          <w:p w14:paraId="03D2F47B" w14:textId="3DEE5047" w:rsidR="00A16AF4" w:rsidRDefault="00A16AF4" w:rsidP="00F101C9">
            <w:pPr>
              <w:rPr>
                <w:sz w:val="22"/>
                <w:szCs w:val="22"/>
              </w:rPr>
            </w:pPr>
            <w:r>
              <w:rPr>
                <w:sz w:val="22"/>
                <w:szCs w:val="22"/>
              </w:rPr>
              <w:t>_____________________________________</w:t>
            </w:r>
          </w:p>
          <w:p w14:paraId="7A8A9C3D" w14:textId="07B46E3B" w:rsidR="00A16AF4" w:rsidRPr="007527D0" w:rsidRDefault="00A16AF4" w:rsidP="00F101C9">
            <w:pPr>
              <w:rPr>
                <w:sz w:val="22"/>
                <w:szCs w:val="22"/>
              </w:rPr>
            </w:pPr>
            <w:r>
              <w:rPr>
                <w:sz w:val="22"/>
                <w:szCs w:val="22"/>
              </w:rPr>
              <w:t>_____________________________________</w:t>
            </w:r>
          </w:p>
          <w:p w14:paraId="571EAA3E" w14:textId="77777777" w:rsidR="00F903FD" w:rsidRPr="007527D0" w:rsidRDefault="00F903FD" w:rsidP="00F101C9">
            <w:pPr>
              <w:rPr>
                <w:sz w:val="22"/>
                <w:szCs w:val="22"/>
              </w:rPr>
            </w:pPr>
          </w:p>
          <w:p w14:paraId="21AFA414" w14:textId="0DD70930" w:rsidR="00F903FD" w:rsidRDefault="00F903FD" w:rsidP="00F101C9">
            <w:pPr>
              <w:rPr>
                <w:sz w:val="22"/>
                <w:szCs w:val="22"/>
              </w:rPr>
            </w:pPr>
          </w:p>
          <w:p w14:paraId="16C9E7DD" w14:textId="77777777" w:rsidR="00DE05CE" w:rsidRPr="007527D0" w:rsidRDefault="00DE05CE" w:rsidP="00F101C9">
            <w:pPr>
              <w:rPr>
                <w:sz w:val="22"/>
                <w:szCs w:val="22"/>
              </w:rPr>
            </w:pPr>
          </w:p>
          <w:p w14:paraId="2D264C7A" w14:textId="5984B6CF" w:rsidR="00F903FD" w:rsidRPr="007527D0" w:rsidRDefault="00F903FD" w:rsidP="00F101C9">
            <w:pPr>
              <w:rPr>
                <w:sz w:val="22"/>
                <w:szCs w:val="22"/>
              </w:rPr>
            </w:pPr>
            <w:r w:rsidRPr="00D1691C">
              <w:rPr>
                <w:b/>
                <w:sz w:val="22"/>
                <w:szCs w:val="22"/>
              </w:rPr>
              <w:t xml:space="preserve">________________/ </w:t>
            </w:r>
            <w:r w:rsidR="00A16AF4">
              <w:rPr>
                <w:b/>
                <w:sz w:val="22"/>
                <w:szCs w:val="22"/>
              </w:rPr>
              <w:t>___________________</w:t>
            </w:r>
          </w:p>
          <w:p w14:paraId="24558BB6" w14:textId="75B49F4F" w:rsidR="00F903FD" w:rsidRPr="007527D0" w:rsidRDefault="00F903FD" w:rsidP="00F101C9">
            <w:pPr>
              <w:rPr>
                <w:sz w:val="22"/>
                <w:szCs w:val="22"/>
              </w:rPr>
            </w:pPr>
          </w:p>
        </w:tc>
        <w:tc>
          <w:tcPr>
            <w:tcW w:w="5176" w:type="dxa"/>
            <w:shd w:val="clear" w:color="auto" w:fill="auto"/>
          </w:tcPr>
          <w:p w14:paraId="3C13C509" w14:textId="77777777" w:rsidR="0001779A" w:rsidRPr="007527D0" w:rsidRDefault="0001779A" w:rsidP="0001779A">
            <w:pPr>
              <w:rPr>
                <w:b/>
                <w:sz w:val="22"/>
                <w:szCs w:val="22"/>
              </w:rPr>
            </w:pPr>
            <w:r w:rsidRPr="007527D0">
              <w:rPr>
                <w:b/>
                <w:sz w:val="22"/>
                <w:szCs w:val="22"/>
              </w:rPr>
              <w:t>Управляющая организация</w:t>
            </w:r>
          </w:p>
          <w:p w14:paraId="5D7ABA84" w14:textId="3A81BFFD" w:rsidR="0001779A" w:rsidRPr="007527D0" w:rsidRDefault="0001779A" w:rsidP="0001779A">
            <w:pPr>
              <w:rPr>
                <w:b/>
                <w:sz w:val="22"/>
                <w:szCs w:val="22"/>
              </w:rPr>
            </w:pPr>
            <w:r w:rsidRPr="007527D0">
              <w:rPr>
                <w:b/>
                <w:sz w:val="22"/>
                <w:szCs w:val="22"/>
              </w:rPr>
              <w:t>Общество с ограниченной ответственностью «Управляющая компания «Созвездие»</w:t>
            </w:r>
          </w:p>
          <w:p w14:paraId="48524866" w14:textId="4537E56B" w:rsidR="0001779A" w:rsidRPr="007527D0" w:rsidRDefault="006F4FCC" w:rsidP="0001779A">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ИНН   </w:t>
            </w:r>
            <w:r w:rsidRPr="00E34AF0">
              <w:rPr>
                <w:rFonts w:ascii="Calibri" w:hAnsi="Calibri" w:cs="Calibri"/>
                <w:color w:val="320000"/>
                <w:sz w:val="26"/>
                <w:szCs w:val="26"/>
              </w:rPr>
              <w:t xml:space="preserve">6678000986 </w:t>
            </w:r>
            <w:r w:rsidR="0001779A" w:rsidRPr="007527D0">
              <w:rPr>
                <w:rFonts w:ascii="Times New Roman" w:hAnsi="Times New Roman" w:cs="Times New Roman"/>
                <w:sz w:val="22"/>
                <w:szCs w:val="22"/>
              </w:rPr>
              <w:t xml:space="preserve"> КПП </w:t>
            </w:r>
            <w:r w:rsidRPr="00E34AF0">
              <w:rPr>
                <w:rFonts w:ascii="Calibri" w:hAnsi="Calibri" w:cs="Calibri"/>
                <w:color w:val="320000"/>
                <w:sz w:val="26"/>
                <w:szCs w:val="26"/>
              </w:rPr>
              <w:t>667</w:t>
            </w:r>
            <w:r>
              <w:rPr>
                <w:rFonts w:ascii="Calibri" w:hAnsi="Calibri" w:cs="Calibri"/>
                <w:color w:val="320000"/>
                <w:sz w:val="26"/>
                <w:szCs w:val="26"/>
              </w:rPr>
              <w:t>9</w:t>
            </w:r>
            <w:r w:rsidRPr="00E34AF0">
              <w:rPr>
                <w:rFonts w:ascii="Calibri" w:hAnsi="Calibri" w:cs="Calibri"/>
                <w:color w:val="320000"/>
                <w:sz w:val="26"/>
                <w:szCs w:val="26"/>
              </w:rPr>
              <w:t>01001</w:t>
            </w:r>
          </w:p>
          <w:p w14:paraId="17B040DB" w14:textId="1220D575" w:rsidR="0001779A" w:rsidRPr="007527D0" w:rsidRDefault="0001779A" w:rsidP="0001779A">
            <w:pPr>
              <w:pStyle w:val="ConsPlusNormal"/>
              <w:jc w:val="both"/>
              <w:rPr>
                <w:rFonts w:ascii="Times New Roman" w:hAnsi="Times New Roman" w:cs="Times New Roman"/>
                <w:sz w:val="22"/>
                <w:szCs w:val="22"/>
              </w:rPr>
            </w:pPr>
            <w:r w:rsidRPr="007527D0">
              <w:rPr>
                <w:rFonts w:ascii="Times New Roman" w:hAnsi="Times New Roman" w:cs="Times New Roman"/>
                <w:sz w:val="22"/>
                <w:szCs w:val="22"/>
              </w:rPr>
              <w:t>ОГРН</w:t>
            </w:r>
            <w:r w:rsidR="006F4FCC">
              <w:rPr>
                <w:rFonts w:ascii="Times New Roman" w:hAnsi="Times New Roman" w:cs="Times New Roman"/>
                <w:sz w:val="22"/>
                <w:szCs w:val="22"/>
              </w:rPr>
              <w:t xml:space="preserve"> </w:t>
            </w:r>
            <w:r w:rsidRPr="007527D0">
              <w:rPr>
                <w:rFonts w:ascii="Times New Roman" w:hAnsi="Times New Roman" w:cs="Times New Roman"/>
                <w:sz w:val="22"/>
                <w:szCs w:val="22"/>
              </w:rPr>
              <w:t xml:space="preserve"> </w:t>
            </w:r>
            <w:r w:rsidR="006F4FCC" w:rsidRPr="00E34AF0">
              <w:rPr>
                <w:rFonts w:ascii="Calibri" w:hAnsi="Calibri" w:cs="Calibri"/>
                <w:color w:val="320000"/>
                <w:sz w:val="26"/>
                <w:szCs w:val="26"/>
              </w:rPr>
              <w:t>1116678000890</w:t>
            </w:r>
          </w:p>
          <w:p w14:paraId="5FB4D631" w14:textId="77777777" w:rsidR="0001779A" w:rsidRPr="006F4FCC" w:rsidRDefault="0001779A" w:rsidP="006F4FCC">
            <w:pPr>
              <w:pStyle w:val="ConsPlusNormal"/>
              <w:rPr>
                <w:rFonts w:ascii="Times New Roman" w:hAnsi="Times New Roman" w:cs="Times New Roman"/>
                <w:sz w:val="22"/>
                <w:szCs w:val="22"/>
              </w:rPr>
            </w:pPr>
            <w:r w:rsidRPr="006F4FCC">
              <w:rPr>
                <w:rFonts w:ascii="Times New Roman" w:hAnsi="Times New Roman" w:cs="Times New Roman"/>
                <w:sz w:val="22"/>
                <w:szCs w:val="22"/>
              </w:rPr>
              <w:t>Юридический адрес: 620089, г. Екатеринбург, ул. Белинского, д. 177а, оф. №5.</w:t>
            </w:r>
          </w:p>
          <w:p w14:paraId="3789FE54" w14:textId="77777777" w:rsidR="0001779A" w:rsidRPr="006F4FCC" w:rsidRDefault="0001779A" w:rsidP="006F4FCC">
            <w:pPr>
              <w:pStyle w:val="ConsPlusNormal"/>
              <w:jc w:val="both"/>
              <w:rPr>
                <w:rFonts w:ascii="Times New Roman" w:hAnsi="Times New Roman" w:cs="Times New Roman"/>
                <w:sz w:val="22"/>
                <w:szCs w:val="22"/>
              </w:rPr>
            </w:pPr>
            <w:r w:rsidRPr="006F4FCC">
              <w:rPr>
                <w:rFonts w:ascii="Times New Roman" w:hAnsi="Times New Roman" w:cs="Times New Roman"/>
                <w:sz w:val="22"/>
                <w:szCs w:val="22"/>
              </w:rPr>
              <w:t>Фактический (почтовый) адрес: 620089, г. Екатеринбург, ул. Белинского, д. 177а/3, оф. 3</w:t>
            </w:r>
          </w:p>
          <w:p w14:paraId="43EE9EE7" w14:textId="58015404" w:rsidR="0001779A" w:rsidRPr="006F4FCC" w:rsidRDefault="0001779A" w:rsidP="006F4FCC">
            <w:pPr>
              <w:pStyle w:val="ConsPlusNormal"/>
              <w:jc w:val="both"/>
              <w:rPr>
                <w:rFonts w:ascii="Times New Roman" w:hAnsi="Times New Roman" w:cs="Times New Roman"/>
                <w:sz w:val="22"/>
                <w:szCs w:val="22"/>
              </w:rPr>
            </w:pPr>
            <w:r w:rsidRPr="006F4FCC">
              <w:rPr>
                <w:rFonts w:ascii="Times New Roman" w:hAnsi="Times New Roman" w:cs="Times New Roman"/>
                <w:sz w:val="22"/>
                <w:szCs w:val="22"/>
              </w:rPr>
              <w:t>Р/счет №</w:t>
            </w:r>
            <w:r w:rsidR="006F4FCC" w:rsidRPr="006F4FCC">
              <w:rPr>
                <w:rFonts w:ascii="Times New Roman" w:hAnsi="Times New Roman" w:cs="Times New Roman"/>
                <w:color w:val="320000"/>
                <w:sz w:val="22"/>
                <w:szCs w:val="22"/>
              </w:rPr>
              <w:t>40702810216120077872</w:t>
            </w:r>
            <w:r w:rsidRPr="006F4FCC">
              <w:rPr>
                <w:rFonts w:ascii="Times New Roman" w:hAnsi="Times New Roman" w:cs="Times New Roman"/>
                <w:sz w:val="22"/>
                <w:szCs w:val="22"/>
              </w:rPr>
              <w:t xml:space="preserve"> </w:t>
            </w:r>
          </w:p>
          <w:p w14:paraId="3F74440A" w14:textId="77777777" w:rsidR="006F4FCC" w:rsidRPr="006F4FCC" w:rsidRDefault="006F4FCC" w:rsidP="006F4FCC">
            <w:pPr>
              <w:ind w:right="197"/>
              <w:rPr>
                <w:color w:val="320000"/>
                <w:sz w:val="22"/>
                <w:szCs w:val="22"/>
              </w:rPr>
            </w:pPr>
            <w:r w:rsidRPr="006F4FCC">
              <w:rPr>
                <w:color w:val="320000"/>
                <w:sz w:val="22"/>
                <w:szCs w:val="22"/>
              </w:rPr>
              <w:t xml:space="preserve">в Уральском банке ПАО «Сбербанк России» </w:t>
            </w:r>
          </w:p>
          <w:p w14:paraId="6A630D18" w14:textId="77777777" w:rsidR="006F4FCC" w:rsidRPr="006F4FCC" w:rsidRDefault="006F4FCC" w:rsidP="006F4FCC">
            <w:pPr>
              <w:ind w:right="197"/>
              <w:rPr>
                <w:color w:val="320000"/>
                <w:sz w:val="22"/>
                <w:szCs w:val="22"/>
              </w:rPr>
            </w:pPr>
            <w:r w:rsidRPr="006F4FCC">
              <w:rPr>
                <w:color w:val="320000"/>
                <w:sz w:val="22"/>
                <w:szCs w:val="22"/>
              </w:rPr>
              <w:t xml:space="preserve">Специальный счет платежного агента №40821810816120000010 в Уральском банке </w:t>
            </w:r>
          </w:p>
          <w:p w14:paraId="74FA4D46" w14:textId="77777777" w:rsidR="006F4FCC" w:rsidRPr="006F4FCC" w:rsidRDefault="006F4FCC" w:rsidP="006F4FCC">
            <w:pPr>
              <w:ind w:right="197"/>
              <w:rPr>
                <w:color w:val="320000"/>
                <w:sz w:val="22"/>
                <w:szCs w:val="22"/>
              </w:rPr>
            </w:pPr>
            <w:r w:rsidRPr="006F4FCC">
              <w:rPr>
                <w:color w:val="320000"/>
                <w:sz w:val="22"/>
                <w:szCs w:val="22"/>
              </w:rPr>
              <w:t xml:space="preserve">ПАО «Сбербанк России» </w:t>
            </w:r>
          </w:p>
          <w:p w14:paraId="69B0718B" w14:textId="5DB23E9A" w:rsidR="0001779A" w:rsidRPr="00D663F0" w:rsidRDefault="0001779A" w:rsidP="0001779A">
            <w:pPr>
              <w:pStyle w:val="ConsPlusNormal"/>
              <w:jc w:val="both"/>
              <w:rPr>
                <w:rFonts w:ascii="Times New Roman" w:hAnsi="Times New Roman" w:cs="Times New Roman"/>
              </w:rPr>
            </w:pPr>
            <w:bookmarkStart w:id="3" w:name="_GoBack"/>
            <w:bookmarkEnd w:id="3"/>
            <w:r w:rsidRPr="007527D0">
              <w:rPr>
                <w:rFonts w:ascii="Times New Roman" w:hAnsi="Times New Roman" w:cs="Times New Roman"/>
                <w:sz w:val="22"/>
                <w:szCs w:val="22"/>
              </w:rPr>
              <w:t xml:space="preserve">К/счет </w:t>
            </w:r>
            <w:r w:rsidRPr="00D663F0">
              <w:rPr>
                <w:rFonts w:ascii="Times New Roman" w:hAnsi="Times New Roman" w:cs="Times New Roman"/>
              </w:rPr>
              <w:t xml:space="preserve">№ </w:t>
            </w:r>
            <w:r w:rsidR="006F4FCC" w:rsidRPr="00D663F0">
              <w:rPr>
                <w:rFonts w:ascii="Times New Roman" w:hAnsi="Times New Roman" w:cs="Times New Roman"/>
                <w:color w:val="320000"/>
              </w:rPr>
              <w:t>30101810500000000674</w:t>
            </w:r>
          </w:p>
          <w:p w14:paraId="3100D3EA" w14:textId="42CEB89A" w:rsidR="0001779A" w:rsidRPr="00D663F0" w:rsidRDefault="0001779A" w:rsidP="0001779A">
            <w:pPr>
              <w:pStyle w:val="ConsPlusNormal"/>
              <w:jc w:val="both"/>
              <w:rPr>
                <w:rFonts w:ascii="Times New Roman" w:hAnsi="Times New Roman" w:cs="Times New Roman"/>
              </w:rPr>
            </w:pPr>
            <w:r w:rsidRPr="00D663F0">
              <w:rPr>
                <w:rFonts w:ascii="Times New Roman" w:hAnsi="Times New Roman" w:cs="Times New Roman"/>
              </w:rPr>
              <w:t xml:space="preserve">БИК </w:t>
            </w:r>
            <w:r w:rsidR="00D663F0" w:rsidRPr="00D663F0">
              <w:rPr>
                <w:rFonts w:ascii="Times New Roman" w:hAnsi="Times New Roman" w:cs="Times New Roman"/>
                <w:color w:val="320000"/>
              </w:rPr>
              <w:t>046577674</w:t>
            </w:r>
          </w:p>
          <w:p w14:paraId="07CE7980" w14:textId="77777777" w:rsidR="0001779A" w:rsidRPr="007527D0" w:rsidRDefault="0001779A" w:rsidP="0001779A">
            <w:pPr>
              <w:rPr>
                <w:sz w:val="22"/>
                <w:szCs w:val="22"/>
              </w:rPr>
            </w:pPr>
            <w:r w:rsidRPr="007527D0">
              <w:rPr>
                <w:sz w:val="22"/>
                <w:szCs w:val="22"/>
              </w:rPr>
              <w:t>Тел.8 (343) 380-22-00</w:t>
            </w:r>
          </w:p>
          <w:p w14:paraId="1717CD8A" w14:textId="77777777" w:rsidR="0001779A" w:rsidRPr="007527D0" w:rsidRDefault="0001779A" w:rsidP="0001779A">
            <w:pPr>
              <w:rPr>
                <w:b/>
                <w:sz w:val="22"/>
                <w:szCs w:val="22"/>
              </w:rPr>
            </w:pPr>
            <w:r w:rsidRPr="007527D0">
              <w:rPr>
                <w:sz w:val="22"/>
                <w:szCs w:val="22"/>
              </w:rPr>
              <w:t xml:space="preserve">Эл. почта: </w:t>
            </w:r>
            <w:r w:rsidRPr="007527D0">
              <w:rPr>
                <w:sz w:val="22"/>
                <w:szCs w:val="22"/>
                <w:lang w:val="en-US"/>
              </w:rPr>
              <w:t>uk</w:t>
            </w:r>
            <w:r w:rsidRPr="007527D0">
              <w:rPr>
                <w:sz w:val="22"/>
                <w:szCs w:val="22"/>
              </w:rPr>
              <w:t>-</w:t>
            </w:r>
            <w:r w:rsidRPr="007527D0">
              <w:rPr>
                <w:sz w:val="22"/>
                <w:szCs w:val="22"/>
                <w:lang w:val="en-US"/>
              </w:rPr>
              <w:t>ekb</w:t>
            </w:r>
            <w:r w:rsidRPr="007527D0">
              <w:rPr>
                <w:sz w:val="22"/>
                <w:szCs w:val="22"/>
              </w:rPr>
              <w:t>@</w:t>
            </w:r>
            <w:r w:rsidRPr="007527D0">
              <w:rPr>
                <w:sz w:val="22"/>
                <w:szCs w:val="22"/>
                <w:lang w:val="en-US"/>
              </w:rPr>
              <w:t>yandex</w:t>
            </w:r>
            <w:r w:rsidRPr="007527D0">
              <w:rPr>
                <w:sz w:val="22"/>
                <w:szCs w:val="22"/>
              </w:rPr>
              <w:t>.</w:t>
            </w:r>
            <w:r w:rsidRPr="007527D0">
              <w:rPr>
                <w:sz w:val="22"/>
                <w:szCs w:val="22"/>
                <w:lang w:val="en-US"/>
              </w:rPr>
              <w:t>ru</w:t>
            </w:r>
          </w:p>
          <w:p w14:paraId="0734D6CA" w14:textId="77777777" w:rsidR="0001779A" w:rsidRPr="007527D0" w:rsidRDefault="0001779A" w:rsidP="0001779A">
            <w:pPr>
              <w:pStyle w:val="ConsPlusNormal"/>
              <w:jc w:val="both"/>
              <w:rPr>
                <w:rFonts w:ascii="Times New Roman" w:hAnsi="Times New Roman" w:cs="Times New Roman"/>
                <w:sz w:val="22"/>
                <w:szCs w:val="22"/>
              </w:rPr>
            </w:pPr>
          </w:p>
          <w:p w14:paraId="1120CAF1" w14:textId="77777777" w:rsidR="0001779A" w:rsidRPr="007527D0" w:rsidRDefault="0001779A" w:rsidP="0001779A">
            <w:pPr>
              <w:pStyle w:val="ConsPlusNormal"/>
              <w:jc w:val="both"/>
              <w:rPr>
                <w:rFonts w:ascii="Times New Roman" w:hAnsi="Times New Roman" w:cs="Times New Roman"/>
                <w:b/>
                <w:sz w:val="22"/>
                <w:szCs w:val="22"/>
              </w:rPr>
            </w:pPr>
            <w:r w:rsidRPr="007527D0">
              <w:rPr>
                <w:rFonts w:ascii="Times New Roman" w:hAnsi="Times New Roman" w:cs="Times New Roman"/>
                <w:b/>
                <w:sz w:val="22"/>
                <w:szCs w:val="22"/>
              </w:rPr>
              <w:t>Директор</w:t>
            </w:r>
          </w:p>
          <w:p w14:paraId="321644F0" w14:textId="77777777" w:rsidR="0001779A" w:rsidRPr="007527D0" w:rsidRDefault="0001779A" w:rsidP="0001779A">
            <w:pPr>
              <w:pStyle w:val="ConsPlusNormal"/>
              <w:jc w:val="both"/>
              <w:rPr>
                <w:rFonts w:ascii="Times New Roman" w:hAnsi="Times New Roman" w:cs="Times New Roman"/>
                <w:sz w:val="22"/>
                <w:szCs w:val="22"/>
              </w:rPr>
            </w:pPr>
          </w:p>
          <w:p w14:paraId="1B5F664F" w14:textId="77777777" w:rsidR="0001779A" w:rsidRPr="007527D0" w:rsidRDefault="0001779A" w:rsidP="0001779A">
            <w:pPr>
              <w:pStyle w:val="ConsPlusNormal"/>
              <w:jc w:val="both"/>
              <w:rPr>
                <w:rFonts w:ascii="Times New Roman" w:hAnsi="Times New Roman" w:cs="Times New Roman"/>
                <w:b/>
                <w:sz w:val="22"/>
                <w:szCs w:val="22"/>
              </w:rPr>
            </w:pPr>
            <w:r w:rsidRPr="007527D0">
              <w:rPr>
                <w:rFonts w:ascii="Times New Roman" w:hAnsi="Times New Roman" w:cs="Times New Roman"/>
                <w:b/>
                <w:sz w:val="22"/>
                <w:szCs w:val="22"/>
              </w:rPr>
              <w:t>________________/В.В. Молотилов</w:t>
            </w:r>
          </w:p>
          <w:p w14:paraId="7D5B0621" w14:textId="77777777" w:rsidR="002747D5" w:rsidRPr="007527D0" w:rsidRDefault="004E3259" w:rsidP="004E3259">
            <w:pPr>
              <w:rPr>
                <w:sz w:val="22"/>
                <w:szCs w:val="22"/>
              </w:rPr>
            </w:pPr>
            <w:r w:rsidRPr="007527D0">
              <w:rPr>
                <w:sz w:val="22"/>
                <w:szCs w:val="22"/>
              </w:rPr>
              <w:t xml:space="preserve"> </w:t>
            </w:r>
          </w:p>
        </w:tc>
      </w:tr>
    </w:tbl>
    <w:p w14:paraId="57DC0F98" w14:textId="77777777" w:rsidR="000C699D" w:rsidRPr="007527D0" w:rsidRDefault="000C699D" w:rsidP="00EC36D5">
      <w:pPr>
        <w:spacing w:line="259" w:lineRule="auto"/>
        <w:jc w:val="right"/>
        <w:rPr>
          <w:sz w:val="22"/>
          <w:szCs w:val="22"/>
        </w:rPr>
      </w:pPr>
    </w:p>
    <w:p w14:paraId="04EAD9FD" w14:textId="77777777" w:rsidR="000C699D" w:rsidRPr="007527D0" w:rsidRDefault="000C699D" w:rsidP="00EC36D5">
      <w:pPr>
        <w:spacing w:line="259" w:lineRule="auto"/>
        <w:jc w:val="right"/>
        <w:rPr>
          <w:sz w:val="22"/>
          <w:szCs w:val="22"/>
        </w:rPr>
      </w:pPr>
    </w:p>
    <w:p w14:paraId="0686EA30" w14:textId="77777777" w:rsidR="000C699D" w:rsidRPr="007527D0" w:rsidRDefault="000C699D" w:rsidP="00EC36D5">
      <w:pPr>
        <w:spacing w:line="259" w:lineRule="auto"/>
        <w:jc w:val="right"/>
        <w:rPr>
          <w:sz w:val="22"/>
          <w:szCs w:val="22"/>
        </w:rPr>
      </w:pPr>
    </w:p>
    <w:p w14:paraId="1C628DDD" w14:textId="77777777" w:rsidR="00466D3D" w:rsidRPr="007527D0" w:rsidRDefault="00466D3D">
      <w:pPr>
        <w:spacing w:line="259" w:lineRule="auto"/>
        <w:rPr>
          <w:sz w:val="22"/>
          <w:szCs w:val="22"/>
        </w:rPr>
      </w:pPr>
      <w:r w:rsidRPr="007527D0">
        <w:rPr>
          <w:sz w:val="22"/>
          <w:szCs w:val="22"/>
        </w:rPr>
        <w:br w:type="page"/>
      </w:r>
    </w:p>
    <w:p w14:paraId="4791B37A" w14:textId="5B3DD3E6" w:rsidR="00296CE2" w:rsidRPr="007527D0" w:rsidRDefault="00FE1BE6" w:rsidP="00296CE2">
      <w:pPr>
        <w:spacing w:line="259" w:lineRule="auto"/>
        <w:jc w:val="right"/>
        <w:rPr>
          <w:sz w:val="22"/>
          <w:szCs w:val="22"/>
        </w:rPr>
      </w:pPr>
      <w:r w:rsidRPr="007527D0">
        <w:rPr>
          <w:sz w:val="22"/>
          <w:szCs w:val="22"/>
        </w:rPr>
        <w:t>Приложение № 1</w:t>
      </w:r>
    </w:p>
    <w:p w14:paraId="7DAC3D76" w14:textId="4FFD6828" w:rsidR="002F19CD" w:rsidRPr="007527D0" w:rsidRDefault="00EC36D5" w:rsidP="00296CE2">
      <w:pPr>
        <w:spacing w:line="259" w:lineRule="auto"/>
        <w:jc w:val="right"/>
        <w:rPr>
          <w:sz w:val="22"/>
          <w:szCs w:val="22"/>
        </w:rPr>
      </w:pPr>
      <w:r w:rsidRPr="007527D0">
        <w:rPr>
          <w:sz w:val="22"/>
          <w:szCs w:val="22"/>
        </w:rPr>
        <w:t xml:space="preserve">к договору </w:t>
      </w:r>
      <w:r w:rsidR="002F19CD" w:rsidRPr="007527D0">
        <w:rPr>
          <w:sz w:val="22"/>
          <w:szCs w:val="22"/>
        </w:rPr>
        <w:t xml:space="preserve">управления  </w:t>
      </w:r>
    </w:p>
    <w:p w14:paraId="53BECA48" w14:textId="77777777" w:rsidR="002F19CD" w:rsidRPr="007527D0" w:rsidRDefault="00EC36D5" w:rsidP="005344CD">
      <w:pPr>
        <w:jc w:val="right"/>
        <w:rPr>
          <w:sz w:val="22"/>
          <w:szCs w:val="22"/>
        </w:rPr>
      </w:pPr>
      <w:r w:rsidRPr="007527D0">
        <w:rPr>
          <w:sz w:val="22"/>
          <w:szCs w:val="22"/>
        </w:rPr>
        <w:t>многоквартирным</w:t>
      </w:r>
      <w:r w:rsidR="005344CD" w:rsidRPr="007527D0">
        <w:rPr>
          <w:sz w:val="22"/>
          <w:szCs w:val="22"/>
        </w:rPr>
        <w:t xml:space="preserve"> домом</w:t>
      </w:r>
    </w:p>
    <w:p w14:paraId="59631415" w14:textId="5B019517" w:rsidR="00205DA6" w:rsidRPr="0029708F" w:rsidRDefault="00033918" w:rsidP="0029708F">
      <w:pPr>
        <w:jc w:val="right"/>
        <w:rPr>
          <w:sz w:val="22"/>
          <w:szCs w:val="22"/>
        </w:rPr>
      </w:pPr>
      <w:r>
        <w:rPr>
          <w:sz w:val="22"/>
          <w:szCs w:val="22"/>
        </w:rPr>
        <w:t xml:space="preserve">от </w:t>
      </w:r>
      <w:r w:rsidR="0029708F" w:rsidRPr="0029708F">
        <w:rPr>
          <w:sz w:val="22"/>
          <w:szCs w:val="22"/>
        </w:rPr>
        <w:t>«</w:t>
      </w:r>
      <w:r w:rsidR="00DE05CE">
        <w:rPr>
          <w:sz w:val="22"/>
          <w:szCs w:val="22"/>
        </w:rPr>
        <w:t>____</w:t>
      </w:r>
      <w:r w:rsidR="0029708F" w:rsidRPr="0029708F">
        <w:rPr>
          <w:sz w:val="22"/>
          <w:szCs w:val="22"/>
        </w:rPr>
        <w:t xml:space="preserve">» </w:t>
      </w:r>
      <w:r w:rsidR="00DE05CE">
        <w:rPr>
          <w:sz w:val="22"/>
          <w:szCs w:val="22"/>
        </w:rPr>
        <w:t>_______</w:t>
      </w:r>
      <w:r w:rsidR="0029708F" w:rsidRPr="0029708F">
        <w:rPr>
          <w:sz w:val="22"/>
          <w:szCs w:val="22"/>
        </w:rPr>
        <w:t xml:space="preserve"> 202</w:t>
      </w:r>
      <w:r w:rsidR="000847D5">
        <w:rPr>
          <w:sz w:val="22"/>
          <w:szCs w:val="22"/>
        </w:rPr>
        <w:t>___</w:t>
      </w:r>
      <w:r w:rsidR="0029708F" w:rsidRPr="0029708F">
        <w:rPr>
          <w:sz w:val="22"/>
          <w:szCs w:val="22"/>
        </w:rPr>
        <w:t xml:space="preserve"> года</w:t>
      </w:r>
    </w:p>
    <w:p w14:paraId="490640FF" w14:textId="77777777" w:rsidR="00205DA6" w:rsidRPr="007527D0" w:rsidRDefault="00205DA6" w:rsidP="005344CD">
      <w:pPr>
        <w:jc w:val="right"/>
        <w:rPr>
          <w:sz w:val="22"/>
          <w:szCs w:val="22"/>
        </w:rPr>
      </w:pPr>
    </w:p>
    <w:p w14:paraId="1AED8C4B" w14:textId="7357B2F4" w:rsidR="00C216E5" w:rsidRDefault="00C216E5" w:rsidP="00C216E5">
      <w:pPr>
        <w:pStyle w:val="AAA"/>
        <w:widowControl w:val="0"/>
        <w:shd w:val="clear" w:color="auto" w:fill="FFFFFF"/>
        <w:spacing w:after="0"/>
        <w:jc w:val="center"/>
        <w:rPr>
          <w:b/>
          <w:color w:val="000000"/>
          <w:sz w:val="23"/>
          <w:szCs w:val="23"/>
        </w:rPr>
      </w:pPr>
      <w:r>
        <w:rPr>
          <w:b/>
          <w:color w:val="000000"/>
          <w:sz w:val="23"/>
          <w:szCs w:val="23"/>
        </w:rPr>
        <w:t>с</w:t>
      </w:r>
      <w:r w:rsidR="006F4FCC">
        <w:rPr>
          <w:b/>
          <w:color w:val="000000"/>
          <w:sz w:val="23"/>
          <w:szCs w:val="23"/>
        </w:rPr>
        <w:t>о</w:t>
      </w:r>
      <w:r>
        <w:rPr>
          <w:b/>
          <w:color w:val="000000"/>
          <w:sz w:val="23"/>
          <w:szCs w:val="23"/>
        </w:rPr>
        <w:t>став общего им</w:t>
      </w:r>
      <w:r w:rsidR="000847D5">
        <w:rPr>
          <w:b/>
          <w:color w:val="000000"/>
          <w:sz w:val="23"/>
          <w:szCs w:val="23"/>
        </w:rPr>
        <w:t>ущества многоквартирного дома</w:t>
      </w:r>
    </w:p>
    <w:p w14:paraId="262BE334" w14:textId="77777777" w:rsidR="00C216E5" w:rsidRDefault="00C216E5" w:rsidP="00C216E5">
      <w:pPr>
        <w:pStyle w:val="AAA"/>
        <w:widowControl w:val="0"/>
        <w:shd w:val="clear" w:color="auto" w:fill="FFFFFF"/>
        <w:spacing w:after="0"/>
        <w:jc w:val="left"/>
        <w:rPr>
          <w:color w:val="auto"/>
          <w:sz w:val="23"/>
          <w:szCs w:val="23"/>
        </w:rPr>
      </w:pPr>
    </w:p>
    <w:p w14:paraId="11F9C671" w14:textId="77777777" w:rsidR="00C216E5" w:rsidRDefault="00C216E5" w:rsidP="00C216E5">
      <w:pPr>
        <w:rPr>
          <w:b/>
          <w:sz w:val="23"/>
          <w:szCs w:val="23"/>
        </w:rPr>
      </w:pPr>
      <w:r>
        <w:rPr>
          <w:b/>
          <w:sz w:val="23"/>
          <w:szCs w:val="23"/>
        </w:rPr>
        <w:t xml:space="preserve">2. Состав общего имущества многоквартирного дома и его техническое состояние </w:t>
      </w:r>
    </w:p>
    <w:p w14:paraId="1930739A" w14:textId="77777777" w:rsidR="00C555A6" w:rsidRDefault="00C555A6" w:rsidP="00C555A6">
      <w:pPr>
        <w:pStyle w:val="ConsPlusNormal"/>
        <w:jc w:val="both"/>
        <w:rPr>
          <w:rFonts w:ascii="Times New Roman" w:hAnsi="Times New Roman" w:cs="Times New Roman"/>
          <w:sz w:val="23"/>
          <w:szCs w:val="23"/>
        </w:rPr>
      </w:pPr>
    </w:p>
    <w:p w14:paraId="6DBCF06F" w14:textId="77777777" w:rsidR="00C555A6" w:rsidRDefault="00C555A6" w:rsidP="00C555A6">
      <w:pPr>
        <w:rPr>
          <w:sz w:val="23"/>
          <w:szCs w:val="23"/>
        </w:rPr>
      </w:pPr>
    </w:p>
    <w:p w14:paraId="4C4A3291" w14:textId="77777777" w:rsidR="000847D5" w:rsidRPr="000847D5" w:rsidRDefault="000847D5" w:rsidP="000847D5">
      <w:pPr>
        <w:spacing w:line="259" w:lineRule="auto"/>
        <w:rPr>
          <w:sz w:val="22"/>
          <w:szCs w:val="22"/>
        </w:rPr>
      </w:pPr>
      <w:r w:rsidRPr="000847D5">
        <w:rPr>
          <w:sz w:val="22"/>
          <w:szCs w:val="22"/>
        </w:rPr>
        <w:t>1.Помещения общего пользования:</w:t>
      </w:r>
    </w:p>
    <w:p w14:paraId="5582CED9" w14:textId="77777777" w:rsidR="000847D5" w:rsidRPr="000847D5" w:rsidRDefault="000847D5" w:rsidP="000847D5">
      <w:pPr>
        <w:spacing w:line="259" w:lineRule="auto"/>
        <w:rPr>
          <w:sz w:val="22"/>
          <w:szCs w:val="22"/>
        </w:rPr>
      </w:pPr>
      <w:r w:rsidRPr="000847D5">
        <w:rPr>
          <w:sz w:val="22"/>
          <w:szCs w:val="22"/>
        </w:rPr>
        <w:t>в том числе межквартирные лестничные площадки:</w:t>
      </w:r>
    </w:p>
    <w:p w14:paraId="1646436F" w14:textId="77777777" w:rsidR="000847D5" w:rsidRPr="000847D5" w:rsidRDefault="000847D5" w:rsidP="000847D5">
      <w:pPr>
        <w:spacing w:line="259" w:lineRule="auto"/>
        <w:rPr>
          <w:sz w:val="22"/>
          <w:szCs w:val="22"/>
        </w:rPr>
      </w:pPr>
      <w:r w:rsidRPr="000847D5">
        <w:rPr>
          <w:sz w:val="22"/>
          <w:szCs w:val="22"/>
        </w:rPr>
        <w:t>лестницы:</w:t>
      </w:r>
    </w:p>
    <w:p w14:paraId="2095C2AE" w14:textId="77777777" w:rsidR="000847D5" w:rsidRPr="000847D5" w:rsidRDefault="000847D5" w:rsidP="000847D5">
      <w:pPr>
        <w:spacing w:line="259" w:lineRule="auto"/>
        <w:rPr>
          <w:sz w:val="22"/>
          <w:szCs w:val="22"/>
        </w:rPr>
      </w:pPr>
      <w:r w:rsidRPr="000847D5">
        <w:rPr>
          <w:sz w:val="22"/>
          <w:szCs w:val="22"/>
        </w:rPr>
        <w:t>лифты, лифтовые и иные шахты:</w:t>
      </w:r>
    </w:p>
    <w:p w14:paraId="2C5A6062" w14:textId="77777777" w:rsidR="000847D5" w:rsidRPr="000847D5" w:rsidRDefault="000847D5" w:rsidP="000847D5">
      <w:pPr>
        <w:spacing w:line="259" w:lineRule="auto"/>
        <w:rPr>
          <w:sz w:val="22"/>
          <w:szCs w:val="22"/>
        </w:rPr>
      </w:pPr>
      <w:r w:rsidRPr="000847D5">
        <w:rPr>
          <w:sz w:val="22"/>
          <w:szCs w:val="22"/>
        </w:rPr>
        <w:t>коридоры:</w:t>
      </w:r>
    </w:p>
    <w:p w14:paraId="22305AE8" w14:textId="77777777" w:rsidR="000847D5" w:rsidRPr="000847D5" w:rsidRDefault="000847D5" w:rsidP="000847D5">
      <w:pPr>
        <w:spacing w:line="259" w:lineRule="auto"/>
        <w:rPr>
          <w:sz w:val="22"/>
          <w:szCs w:val="22"/>
        </w:rPr>
      </w:pPr>
      <w:r w:rsidRPr="000847D5">
        <w:rPr>
          <w:sz w:val="22"/>
          <w:szCs w:val="22"/>
        </w:rPr>
        <w:t>колясочные:</w:t>
      </w:r>
    </w:p>
    <w:p w14:paraId="341C3ED0" w14:textId="77777777" w:rsidR="000847D5" w:rsidRPr="000847D5" w:rsidRDefault="000847D5" w:rsidP="000847D5">
      <w:pPr>
        <w:spacing w:line="259" w:lineRule="auto"/>
        <w:rPr>
          <w:sz w:val="22"/>
          <w:szCs w:val="22"/>
        </w:rPr>
      </w:pPr>
      <w:r w:rsidRPr="000847D5">
        <w:rPr>
          <w:sz w:val="22"/>
          <w:szCs w:val="22"/>
        </w:rPr>
        <w:t>чердаки:</w:t>
      </w:r>
    </w:p>
    <w:p w14:paraId="3AA284CF" w14:textId="77777777" w:rsidR="000847D5" w:rsidRPr="000847D5" w:rsidRDefault="000847D5" w:rsidP="000847D5">
      <w:pPr>
        <w:spacing w:line="259" w:lineRule="auto"/>
        <w:rPr>
          <w:sz w:val="22"/>
          <w:szCs w:val="22"/>
        </w:rPr>
      </w:pPr>
      <w:r w:rsidRPr="000847D5">
        <w:rPr>
          <w:sz w:val="22"/>
          <w:szCs w:val="22"/>
        </w:rPr>
        <w:t>технические этажи:</w:t>
      </w:r>
    </w:p>
    <w:p w14:paraId="07CDCB79" w14:textId="77777777" w:rsidR="000847D5" w:rsidRPr="000847D5" w:rsidRDefault="000847D5" w:rsidP="000847D5">
      <w:pPr>
        <w:spacing w:line="259" w:lineRule="auto"/>
        <w:rPr>
          <w:sz w:val="22"/>
          <w:szCs w:val="22"/>
        </w:rPr>
      </w:pPr>
      <w:r w:rsidRPr="000847D5">
        <w:rPr>
          <w:sz w:val="22"/>
          <w:szCs w:val="22"/>
        </w:rPr>
        <w:t>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бойлерные, элеваторные узлы и другое инженерное оборудование);</w:t>
      </w:r>
    </w:p>
    <w:p w14:paraId="7D03A55D" w14:textId="77777777" w:rsidR="000847D5" w:rsidRPr="000847D5" w:rsidRDefault="000847D5" w:rsidP="000847D5">
      <w:pPr>
        <w:spacing w:line="259" w:lineRule="auto"/>
        <w:rPr>
          <w:sz w:val="22"/>
          <w:szCs w:val="22"/>
        </w:rPr>
      </w:pPr>
      <w:r w:rsidRPr="000847D5">
        <w:rPr>
          <w:sz w:val="22"/>
          <w:szCs w:val="22"/>
        </w:rPr>
        <w:t>2. Крыша;</w:t>
      </w:r>
    </w:p>
    <w:p w14:paraId="0FEBDAC6" w14:textId="77777777" w:rsidR="000847D5" w:rsidRPr="000847D5" w:rsidRDefault="000847D5" w:rsidP="000847D5">
      <w:pPr>
        <w:spacing w:line="259" w:lineRule="auto"/>
        <w:rPr>
          <w:sz w:val="22"/>
          <w:szCs w:val="22"/>
        </w:rPr>
      </w:pPr>
      <w:r w:rsidRPr="000847D5">
        <w:rPr>
          <w:sz w:val="22"/>
          <w:szCs w:val="22"/>
        </w:rPr>
        <w:t>3.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14:paraId="66348650" w14:textId="77777777" w:rsidR="000847D5" w:rsidRPr="000847D5" w:rsidRDefault="000847D5" w:rsidP="000847D5">
      <w:pPr>
        <w:spacing w:line="259" w:lineRule="auto"/>
        <w:rPr>
          <w:sz w:val="22"/>
          <w:szCs w:val="22"/>
        </w:rPr>
      </w:pPr>
      <w:r w:rsidRPr="000847D5">
        <w:rPr>
          <w:sz w:val="22"/>
          <w:szCs w:val="22"/>
        </w:rPr>
        <w:t>4.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14:paraId="0811A799" w14:textId="77777777" w:rsidR="000847D5" w:rsidRPr="000847D5" w:rsidRDefault="000847D5" w:rsidP="000847D5">
      <w:pPr>
        <w:spacing w:line="259" w:lineRule="auto"/>
        <w:rPr>
          <w:sz w:val="22"/>
          <w:szCs w:val="22"/>
        </w:rPr>
      </w:pPr>
      <w:r w:rsidRPr="000847D5">
        <w:rPr>
          <w:sz w:val="22"/>
          <w:szCs w:val="22"/>
        </w:rPr>
        <w:t>5. Внутридомовая инженерная система холодного водоснабжения, состоящая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14:paraId="285747B7" w14:textId="77777777" w:rsidR="000847D5" w:rsidRPr="000847D5" w:rsidRDefault="000847D5" w:rsidP="000847D5">
      <w:pPr>
        <w:spacing w:line="259" w:lineRule="auto"/>
        <w:rPr>
          <w:sz w:val="22"/>
          <w:szCs w:val="22"/>
        </w:rPr>
      </w:pPr>
      <w:r w:rsidRPr="000847D5">
        <w:rPr>
          <w:sz w:val="22"/>
          <w:szCs w:val="22"/>
        </w:rPr>
        <w:t>6. Внутридомовая инженерная система горячего водоснабжения, состоящая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14:paraId="3766F49F" w14:textId="77777777" w:rsidR="000847D5" w:rsidRPr="000847D5" w:rsidRDefault="000847D5" w:rsidP="000847D5">
      <w:pPr>
        <w:spacing w:line="259" w:lineRule="auto"/>
        <w:rPr>
          <w:sz w:val="22"/>
          <w:szCs w:val="22"/>
        </w:rPr>
      </w:pPr>
      <w:r w:rsidRPr="000847D5">
        <w:rPr>
          <w:sz w:val="22"/>
          <w:szCs w:val="22"/>
        </w:rPr>
        <w:t>7. Внутридомовая инженерная система канализации, состоящая из стояков, ответвлений от стояков до первого отключающего устройства, расположенного на ответвлениях от стояков, указанных отключающих устройств, а также механического, электрического, санитарно-технического и иного оборудования, расположенного на этих сетях;</w:t>
      </w:r>
    </w:p>
    <w:p w14:paraId="03C359FF" w14:textId="77777777" w:rsidR="000847D5" w:rsidRPr="000847D5" w:rsidRDefault="000847D5" w:rsidP="000847D5">
      <w:pPr>
        <w:spacing w:line="259" w:lineRule="auto"/>
        <w:rPr>
          <w:sz w:val="22"/>
          <w:szCs w:val="22"/>
        </w:rPr>
      </w:pPr>
      <w:r w:rsidRPr="000847D5">
        <w:rPr>
          <w:sz w:val="22"/>
          <w:szCs w:val="22"/>
        </w:rPr>
        <w:t>8.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14:paraId="78604421" w14:textId="77777777" w:rsidR="000847D5" w:rsidRPr="000847D5" w:rsidRDefault="000847D5" w:rsidP="000847D5">
      <w:pPr>
        <w:spacing w:line="259" w:lineRule="auto"/>
        <w:rPr>
          <w:sz w:val="22"/>
          <w:szCs w:val="22"/>
        </w:rPr>
      </w:pPr>
      <w:r w:rsidRPr="000847D5">
        <w:rPr>
          <w:sz w:val="22"/>
          <w:szCs w:val="22"/>
        </w:rPr>
        <w:t>9.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грузо-пассажирских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пунктом 8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14:paraId="2022A48B" w14:textId="77777777" w:rsidR="000847D5" w:rsidRPr="000847D5" w:rsidRDefault="000847D5" w:rsidP="000847D5">
      <w:pPr>
        <w:spacing w:line="259" w:lineRule="auto"/>
        <w:rPr>
          <w:sz w:val="22"/>
          <w:szCs w:val="22"/>
        </w:rPr>
      </w:pPr>
      <w:r w:rsidRPr="000847D5">
        <w:rPr>
          <w:sz w:val="22"/>
          <w:szCs w:val="22"/>
        </w:rPr>
        <w:t>10.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14:paraId="5FB3DCD2" w14:textId="6C0F3A64" w:rsidR="002D1587" w:rsidRDefault="000847D5" w:rsidP="000847D5">
      <w:pPr>
        <w:spacing w:line="259" w:lineRule="auto"/>
        <w:rPr>
          <w:sz w:val="22"/>
          <w:szCs w:val="22"/>
        </w:rPr>
      </w:pPr>
      <w:r w:rsidRPr="000847D5">
        <w:rPr>
          <w:sz w:val="22"/>
          <w:szCs w:val="22"/>
        </w:rPr>
        <w:t>11.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детские и спортивные площадки, расположенные в границах земельного участка, на котором расположен многоквартирный дом, а также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w:t>
      </w:r>
    </w:p>
    <w:p w14:paraId="04BFB3C5" w14:textId="77777777" w:rsidR="00C555A6" w:rsidRDefault="00C555A6">
      <w:pPr>
        <w:spacing w:line="259" w:lineRule="auto"/>
        <w:rPr>
          <w:sz w:val="22"/>
          <w:szCs w:val="22"/>
        </w:rPr>
      </w:pPr>
      <w:r>
        <w:rPr>
          <w:sz w:val="22"/>
          <w:szCs w:val="22"/>
        </w:rPr>
        <w:br w:type="page"/>
      </w:r>
    </w:p>
    <w:p w14:paraId="3766616F" w14:textId="365F6558" w:rsidR="00AE7C75" w:rsidRPr="007527D0" w:rsidRDefault="00AE7C75" w:rsidP="007B6CE4">
      <w:pPr>
        <w:spacing w:line="259" w:lineRule="auto"/>
        <w:ind w:left="7788" w:firstLine="708"/>
        <w:jc w:val="right"/>
        <w:rPr>
          <w:sz w:val="22"/>
          <w:szCs w:val="22"/>
        </w:rPr>
      </w:pPr>
      <w:r w:rsidRPr="007527D0">
        <w:rPr>
          <w:sz w:val="22"/>
          <w:szCs w:val="22"/>
        </w:rPr>
        <w:t>Приложение №</w:t>
      </w:r>
      <w:r w:rsidR="007527D0" w:rsidRPr="007527D0">
        <w:rPr>
          <w:sz w:val="22"/>
          <w:szCs w:val="22"/>
        </w:rPr>
        <w:t>2</w:t>
      </w:r>
    </w:p>
    <w:p w14:paraId="6DB4A5AE" w14:textId="77777777" w:rsidR="00AE7C75" w:rsidRPr="007527D0" w:rsidRDefault="00AE7C75" w:rsidP="007B6CE4">
      <w:pPr>
        <w:jc w:val="right"/>
        <w:rPr>
          <w:sz w:val="22"/>
          <w:szCs w:val="22"/>
        </w:rPr>
      </w:pPr>
      <w:r w:rsidRPr="007527D0">
        <w:rPr>
          <w:sz w:val="22"/>
          <w:szCs w:val="22"/>
        </w:rPr>
        <w:t xml:space="preserve">к договору управления  </w:t>
      </w:r>
    </w:p>
    <w:p w14:paraId="4644F38E" w14:textId="77777777" w:rsidR="00AE7C75" w:rsidRPr="007527D0" w:rsidRDefault="00AE7C75" w:rsidP="007B6CE4">
      <w:pPr>
        <w:jc w:val="right"/>
        <w:rPr>
          <w:sz w:val="22"/>
          <w:szCs w:val="22"/>
        </w:rPr>
      </w:pPr>
      <w:r w:rsidRPr="007527D0">
        <w:rPr>
          <w:sz w:val="22"/>
          <w:szCs w:val="22"/>
        </w:rPr>
        <w:t>многоквартирным домом</w:t>
      </w:r>
    </w:p>
    <w:p w14:paraId="46CAB2DC" w14:textId="4CA909DB" w:rsidR="00033918" w:rsidRPr="0029708F" w:rsidRDefault="0029708F" w:rsidP="0029708F">
      <w:pPr>
        <w:jc w:val="right"/>
        <w:rPr>
          <w:sz w:val="22"/>
          <w:szCs w:val="22"/>
        </w:rPr>
      </w:pPr>
      <w:r>
        <w:rPr>
          <w:sz w:val="22"/>
          <w:szCs w:val="22"/>
        </w:rPr>
        <w:t xml:space="preserve">от </w:t>
      </w:r>
      <w:r w:rsidRPr="0029708F">
        <w:rPr>
          <w:sz w:val="22"/>
          <w:szCs w:val="22"/>
        </w:rPr>
        <w:t>«</w:t>
      </w:r>
      <w:r w:rsidR="00DE05CE">
        <w:rPr>
          <w:sz w:val="22"/>
          <w:szCs w:val="22"/>
        </w:rPr>
        <w:t>___</w:t>
      </w:r>
      <w:r w:rsidRPr="0029708F">
        <w:rPr>
          <w:sz w:val="22"/>
          <w:szCs w:val="22"/>
        </w:rPr>
        <w:t xml:space="preserve">» </w:t>
      </w:r>
      <w:r w:rsidR="00DE05CE">
        <w:rPr>
          <w:sz w:val="22"/>
          <w:szCs w:val="22"/>
        </w:rPr>
        <w:t>_________</w:t>
      </w:r>
      <w:r w:rsidRPr="0029708F">
        <w:rPr>
          <w:sz w:val="22"/>
          <w:szCs w:val="22"/>
        </w:rPr>
        <w:t xml:space="preserve"> 202</w:t>
      </w:r>
      <w:r w:rsidR="000847D5">
        <w:rPr>
          <w:sz w:val="22"/>
          <w:szCs w:val="22"/>
        </w:rPr>
        <w:t>___</w:t>
      </w:r>
      <w:r w:rsidRPr="0029708F">
        <w:rPr>
          <w:sz w:val="22"/>
          <w:szCs w:val="22"/>
        </w:rPr>
        <w:t xml:space="preserve"> года</w:t>
      </w:r>
    </w:p>
    <w:p w14:paraId="212AF1D6" w14:textId="77777777" w:rsidR="007527D0" w:rsidRPr="007527D0" w:rsidRDefault="007527D0" w:rsidP="007B6CE4">
      <w:pPr>
        <w:jc w:val="right"/>
        <w:rPr>
          <w:sz w:val="22"/>
          <w:szCs w:val="22"/>
        </w:rPr>
      </w:pPr>
    </w:p>
    <w:p w14:paraId="022B45EC" w14:textId="77777777" w:rsidR="00431DB1" w:rsidRDefault="00431DB1" w:rsidP="00431DB1">
      <w:pPr>
        <w:spacing w:line="252" w:lineRule="auto"/>
        <w:jc w:val="center"/>
        <w:rPr>
          <w:b/>
          <w:sz w:val="22"/>
          <w:szCs w:val="22"/>
        </w:rPr>
      </w:pPr>
      <w:r>
        <w:rPr>
          <w:b/>
        </w:rPr>
        <w:t>ПЕРЕЧЕНЬ</w:t>
      </w:r>
    </w:p>
    <w:p w14:paraId="5126243C" w14:textId="77777777" w:rsidR="00431DB1" w:rsidRPr="00431DB1" w:rsidRDefault="00431DB1" w:rsidP="00431DB1">
      <w:pPr>
        <w:spacing w:line="252" w:lineRule="auto"/>
        <w:jc w:val="center"/>
        <w:rPr>
          <w:b/>
          <w:sz w:val="22"/>
          <w:szCs w:val="22"/>
        </w:rPr>
      </w:pPr>
      <w:r w:rsidRPr="00431DB1">
        <w:rPr>
          <w:b/>
          <w:sz w:val="22"/>
          <w:szCs w:val="22"/>
        </w:rPr>
        <w:t xml:space="preserve">работ и услуг по надлежащему содержанию и ремонту общего имущества </w:t>
      </w:r>
    </w:p>
    <w:p w14:paraId="3F48DFCD" w14:textId="25B63AE8" w:rsidR="00431DB1" w:rsidRDefault="00431DB1" w:rsidP="00431DB1">
      <w:pPr>
        <w:spacing w:line="252" w:lineRule="auto"/>
        <w:jc w:val="center"/>
        <w:rPr>
          <w:b/>
          <w:sz w:val="22"/>
          <w:szCs w:val="22"/>
          <w:u w:val="single"/>
        </w:rPr>
      </w:pPr>
      <w:r w:rsidRPr="00431DB1">
        <w:rPr>
          <w:b/>
          <w:sz w:val="22"/>
          <w:szCs w:val="22"/>
        </w:rPr>
        <w:t xml:space="preserve">в многоквартирном доме по адресу: </w:t>
      </w:r>
      <w:r w:rsidRPr="00431DB1">
        <w:rPr>
          <w:b/>
          <w:sz w:val="22"/>
          <w:szCs w:val="22"/>
          <w:u w:val="single"/>
        </w:rPr>
        <w:t xml:space="preserve">Свердловская область, город Екатеринбург, </w:t>
      </w:r>
      <w:r w:rsidR="000847D5">
        <w:rPr>
          <w:b/>
          <w:sz w:val="22"/>
          <w:szCs w:val="22"/>
          <w:u w:val="single"/>
        </w:rPr>
        <w:t>пер</w:t>
      </w:r>
      <w:r w:rsidRPr="00431DB1">
        <w:rPr>
          <w:b/>
          <w:sz w:val="22"/>
          <w:szCs w:val="22"/>
          <w:u w:val="single"/>
        </w:rPr>
        <w:t xml:space="preserve">. </w:t>
      </w:r>
      <w:r w:rsidR="000847D5">
        <w:rPr>
          <w:b/>
          <w:sz w:val="22"/>
          <w:szCs w:val="22"/>
          <w:u w:val="single"/>
        </w:rPr>
        <w:t>Трактористов</w:t>
      </w:r>
      <w:r w:rsidRPr="00431DB1">
        <w:rPr>
          <w:b/>
          <w:sz w:val="22"/>
          <w:szCs w:val="22"/>
          <w:u w:val="single"/>
        </w:rPr>
        <w:t xml:space="preserve">, </w:t>
      </w:r>
      <w:r w:rsidR="00D05981">
        <w:rPr>
          <w:b/>
          <w:sz w:val="22"/>
          <w:szCs w:val="22"/>
          <w:u w:val="single"/>
        </w:rPr>
        <w:t>4</w:t>
      </w:r>
    </w:p>
    <w:p w14:paraId="4B6F0FB1" w14:textId="77777777" w:rsidR="001846AF" w:rsidRDefault="001846AF" w:rsidP="00431DB1">
      <w:pPr>
        <w:spacing w:line="252" w:lineRule="auto"/>
        <w:jc w:val="center"/>
        <w:rPr>
          <w:b/>
          <w:sz w:val="22"/>
          <w:szCs w:val="22"/>
          <w:u w:val="single"/>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2155"/>
        <w:gridCol w:w="1276"/>
      </w:tblGrid>
      <w:tr w:rsidR="007D72F4" w:rsidRPr="009611FD" w14:paraId="63D77614" w14:textId="77777777" w:rsidTr="007D72F4">
        <w:trPr>
          <w:trHeight w:val="1800"/>
        </w:trPr>
        <w:tc>
          <w:tcPr>
            <w:tcW w:w="6536" w:type="dxa"/>
            <w:shd w:val="clear" w:color="auto" w:fill="auto"/>
            <w:vAlign w:val="center"/>
            <w:hideMark/>
          </w:tcPr>
          <w:p w14:paraId="1D1E9A30" w14:textId="77777777" w:rsidR="007D72F4" w:rsidRPr="009611FD" w:rsidRDefault="007D72F4" w:rsidP="000847D5">
            <w:pPr>
              <w:jc w:val="center"/>
              <w:rPr>
                <w:b/>
                <w:color w:val="000000"/>
                <w:sz w:val="20"/>
                <w:szCs w:val="20"/>
              </w:rPr>
            </w:pPr>
            <w:r w:rsidRPr="009611FD">
              <w:rPr>
                <w:b/>
                <w:bCs/>
                <w:color w:val="000000"/>
                <w:sz w:val="20"/>
                <w:szCs w:val="20"/>
              </w:rPr>
              <w:t>Наименование работ и услуг</w:t>
            </w:r>
          </w:p>
        </w:tc>
        <w:tc>
          <w:tcPr>
            <w:tcW w:w="2155" w:type="dxa"/>
            <w:shd w:val="clear" w:color="auto" w:fill="auto"/>
            <w:vAlign w:val="center"/>
            <w:hideMark/>
          </w:tcPr>
          <w:p w14:paraId="3A0DD9D6" w14:textId="77777777" w:rsidR="007D72F4" w:rsidRPr="009611FD" w:rsidRDefault="007D72F4" w:rsidP="000847D5">
            <w:pPr>
              <w:jc w:val="center"/>
              <w:rPr>
                <w:color w:val="000000"/>
                <w:sz w:val="20"/>
                <w:szCs w:val="20"/>
              </w:rPr>
            </w:pPr>
            <w:r w:rsidRPr="009611FD">
              <w:rPr>
                <w:bCs/>
                <w:color w:val="000000"/>
                <w:sz w:val="20"/>
                <w:szCs w:val="20"/>
              </w:rPr>
              <w:t>Периодичность выполнения работ и оказания услуг</w:t>
            </w:r>
          </w:p>
        </w:tc>
        <w:tc>
          <w:tcPr>
            <w:tcW w:w="1276" w:type="dxa"/>
            <w:shd w:val="clear" w:color="auto" w:fill="auto"/>
            <w:vAlign w:val="center"/>
            <w:hideMark/>
          </w:tcPr>
          <w:p w14:paraId="59AD2E56" w14:textId="77777777" w:rsidR="007D72F4" w:rsidRPr="009611FD" w:rsidRDefault="007D72F4" w:rsidP="000847D5">
            <w:pPr>
              <w:jc w:val="center"/>
              <w:rPr>
                <w:color w:val="000000"/>
                <w:sz w:val="20"/>
                <w:szCs w:val="20"/>
              </w:rPr>
            </w:pPr>
            <w:r w:rsidRPr="009611FD">
              <w:rPr>
                <w:bCs/>
                <w:color w:val="000000"/>
                <w:sz w:val="20"/>
                <w:szCs w:val="20"/>
              </w:rPr>
              <w:t>Стоимость на 1 кв. метр общей площади (рублей в месяц)</w:t>
            </w:r>
          </w:p>
        </w:tc>
      </w:tr>
      <w:tr w:rsidR="007D72F4" w:rsidRPr="009611FD" w14:paraId="61955FC7" w14:textId="77777777" w:rsidTr="007D72F4">
        <w:trPr>
          <w:trHeight w:val="1231"/>
        </w:trPr>
        <w:tc>
          <w:tcPr>
            <w:tcW w:w="6536" w:type="dxa"/>
            <w:shd w:val="clear" w:color="auto" w:fill="auto"/>
            <w:vAlign w:val="center"/>
            <w:hideMark/>
          </w:tcPr>
          <w:p w14:paraId="5BD9B920" w14:textId="77777777" w:rsidR="007D72F4" w:rsidRPr="009611FD" w:rsidRDefault="007D72F4" w:rsidP="000847D5">
            <w:pPr>
              <w:jc w:val="both"/>
              <w:rPr>
                <w:b/>
                <w:bCs/>
                <w:color w:val="000000"/>
                <w:sz w:val="20"/>
                <w:szCs w:val="20"/>
              </w:rPr>
            </w:pPr>
            <w:r w:rsidRPr="009611FD">
              <w:rPr>
                <w:b/>
                <w:bCs/>
                <w:color w:val="000000"/>
                <w:sz w:val="20"/>
                <w:szCs w:val="20"/>
              </w:rPr>
              <w:t>I. 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2155" w:type="dxa"/>
            <w:shd w:val="clear" w:color="auto" w:fill="auto"/>
            <w:vAlign w:val="center"/>
            <w:hideMark/>
          </w:tcPr>
          <w:p w14:paraId="4A9FF4FD" w14:textId="77777777" w:rsidR="007D72F4" w:rsidRPr="009611FD" w:rsidRDefault="007D72F4" w:rsidP="000847D5">
            <w:pPr>
              <w:jc w:val="center"/>
              <w:rPr>
                <w:color w:val="000000"/>
                <w:sz w:val="20"/>
                <w:szCs w:val="20"/>
              </w:rPr>
            </w:pPr>
            <w:r w:rsidRPr="009611FD">
              <w:rPr>
                <w:color w:val="000000"/>
                <w:sz w:val="20"/>
                <w:szCs w:val="20"/>
              </w:rPr>
              <w:t> </w:t>
            </w:r>
          </w:p>
        </w:tc>
        <w:tc>
          <w:tcPr>
            <w:tcW w:w="1276" w:type="dxa"/>
            <w:shd w:val="clear" w:color="auto" w:fill="auto"/>
            <w:vAlign w:val="center"/>
          </w:tcPr>
          <w:p w14:paraId="40C85C9A" w14:textId="6BA1F4CC" w:rsidR="007D72F4" w:rsidRPr="009611FD" w:rsidRDefault="007D72F4" w:rsidP="000847D5">
            <w:pPr>
              <w:jc w:val="center"/>
              <w:rPr>
                <w:b/>
                <w:bCs/>
                <w:color w:val="000000"/>
                <w:sz w:val="20"/>
                <w:szCs w:val="20"/>
              </w:rPr>
            </w:pPr>
          </w:p>
        </w:tc>
      </w:tr>
      <w:tr w:rsidR="007D72F4" w:rsidRPr="009611FD" w14:paraId="1222989B" w14:textId="77777777" w:rsidTr="007D72F4">
        <w:trPr>
          <w:trHeight w:val="131"/>
        </w:trPr>
        <w:tc>
          <w:tcPr>
            <w:tcW w:w="6536" w:type="dxa"/>
            <w:shd w:val="clear" w:color="auto" w:fill="auto"/>
            <w:vAlign w:val="center"/>
            <w:hideMark/>
          </w:tcPr>
          <w:p w14:paraId="3A883B59" w14:textId="77777777" w:rsidR="007D72F4" w:rsidRPr="009611FD" w:rsidRDefault="007D72F4" w:rsidP="000847D5">
            <w:pPr>
              <w:jc w:val="both"/>
              <w:rPr>
                <w:b/>
                <w:bCs/>
                <w:color w:val="000000"/>
                <w:sz w:val="20"/>
                <w:szCs w:val="20"/>
              </w:rPr>
            </w:pPr>
            <w:r w:rsidRPr="009611FD">
              <w:rPr>
                <w:b/>
                <w:bCs/>
                <w:color w:val="000000"/>
                <w:sz w:val="20"/>
                <w:szCs w:val="20"/>
              </w:rPr>
              <w:t>1. Работы, выполняемые в отношении всех видов фундаментов:</w:t>
            </w:r>
          </w:p>
        </w:tc>
        <w:tc>
          <w:tcPr>
            <w:tcW w:w="2155" w:type="dxa"/>
            <w:shd w:val="clear" w:color="auto" w:fill="auto"/>
            <w:vAlign w:val="center"/>
            <w:hideMark/>
          </w:tcPr>
          <w:p w14:paraId="175987F2" w14:textId="77777777" w:rsidR="007D72F4" w:rsidRPr="009611FD" w:rsidRDefault="007D72F4" w:rsidP="000847D5">
            <w:pPr>
              <w:jc w:val="center"/>
              <w:rPr>
                <w:color w:val="000000"/>
                <w:sz w:val="20"/>
                <w:szCs w:val="20"/>
              </w:rPr>
            </w:pPr>
            <w:r w:rsidRPr="009611FD">
              <w:rPr>
                <w:color w:val="000000"/>
                <w:sz w:val="20"/>
                <w:szCs w:val="20"/>
              </w:rPr>
              <w:t> </w:t>
            </w:r>
          </w:p>
        </w:tc>
        <w:tc>
          <w:tcPr>
            <w:tcW w:w="1276" w:type="dxa"/>
            <w:shd w:val="clear" w:color="auto" w:fill="auto"/>
            <w:vAlign w:val="center"/>
          </w:tcPr>
          <w:p w14:paraId="6A45C850" w14:textId="3F391605" w:rsidR="007D72F4" w:rsidRPr="009611FD" w:rsidRDefault="007D72F4" w:rsidP="000847D5">
            <w:pPr>
              <w:jc w:val="center"/>
              <w:rPr>
                <w:color w:val="000000"/>
                <w:sz w:val="20"/>
                <w:szCs w:val="20"/>
              </w:rPr>
            </w:pPr>
          </w:p>
        </w:tc>
      </w:tr>
      <w:tr w:rsidR="007D72F4" w:rsidRPr="009611FD" w14:paraId="658599B7" w14:textId="77777777" w:rsidTr="007D72F4">
        <w:trPr>
          <w:trHeight w:val="795"/>
        </w:trPr>
        <w:tc>
          <w:tcPr>
            <w:tcW w:w="6536" w:type="dxa"/>
            <w:shd w:val="clear" w:color="auto" w:fill="auto"/>
            <w:vAlign w:val="center"/>
            <w:hideMark/>
          </w:tcPr>
          <w:p w14:paraId="5445293B" w14:textId="77777777" w:rsidR="007D72F4" w:rsidRPr="009611FD" w:rsidRDefault="007D72F4" w:rsidP="000847D5">
            <w:pPr>
              <w:jc w:val="both"/>
              <w:rPr>
                <w:color w:val="000000"/>
                <w:sz w:val="20"/>
                <w:szCs w:val="20"/>
              </w:rPr>
            </w:pPr>
            <w:r w:rsidRPr="009611FD">
              <w:rPr>
                <w:color w:val="000000"/>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2155" w:type="dxa"/>
            <w:shd w:val="clear" w:color="auto" w:fill="auto"/>
            <w:vAlign w:val="center"/>
            <w:hideMark/>
          </w:tcPr>
          <w:p w14:paraId="7C4B9BBD" w14:textId="77777777" w:rsidR="007D72F4" w:rsidRPr="009611FD" w:rsidRDefault="007D72F4" w:rsidP="000847D5">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296D69EE"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4EADE0C0" w14:textId="77777777" w:rsidTr="007D72F4">
        <w:trPr>
          <w:trHeight w:val="551"/>
        </w:trPr>
        <w:tc>
          <w:tcPr>
            <w:tcW w:w="6536" w:type="dxa"/>
            <w:shd w:val="clear" w:color="auto" w:fill="auto"/>
            <w:vAlign w:val="center"/>
            <w:hideMark/>
          </w:tcPr>
          <w:p w14:paraId="5166DB8B" w14:textId="77777777" w:rsidR="007D72F4" w:rsidRPr="009611FD" w:rsidRDefault="007D72F4" w:rsidP="000847D5">
            <w:pPr>
              <w:jc w:val="both"/>
              <w:rPr>
                <w:color w:val="000000"/>
                <w:sz w:val="20"/>
                <w:szCs w:val="20"/>
              </w:rPr>
            </w:pPr>
            <w:r w:rsidRPr="009611FD">
              <w:rPr>
                <w:color w:val="000000"/>
                <w:sz w:val="20"/>
                <w:szCs w:val="20"/>
              </w:rPr>
              <w:t>проверка технического состояния видимых частей конструкций с выявлением:</w:t>
            </w:r>
          </w:p>
        </w:tc>
        <w:tc>
          <w:tcPr>
            <w:tcW w:w="2155" w:type="dxa"/>
            <w:shd w:val="clear" w:color="auto" w:fill="auto"/>
            <w:vAlign w:val="center"/>
            <w:hideMark/>
          </w:tcPr>
          <w:p w14:paraId="72014A12" w14:textId="77777777" w:rsidR="007D72F4" w:rsidRPr="009611FD" w:rsidRDefault="007D72F4" w:rsidP="000847D5">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6F0284CF"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00FAE389" w14:textId="77777777" w:rsidTr="007D72F4">
        <w:trPr>
          <w:trHeight w:val="277"/>
        </w:trPr>
        <w:tc>
          <w:tcPr>
            <w:tcW w:w="6536" w:type="dxa"/>
            <w:shd w:val="clear" w:color="auto" w:fill="auto"/>
            <w:vAlign w:val="center"/>
            <w:hideMark/>
          </w:tcPr>
          <w:p w14:paraId="7F9400C9" w14:textId="77777777" w:rsidR="007D72F4" w:rsidRPr="009611FD" w:rsidRDefault="007D72F4" w:rsidP="000847D5">
            <w:pPr>
              <w:jc w:val="both"/>
              <w:rPr>
                <w:color w:val="000000"/>
                <w:sz w:val="20"/>
                <w:szCs w:val="20"/>
              </w:rPr>
            </w:pPr>
            <w:r w:rsidRPr="009611FD">
              <w:rPr>
                <w:color w:val="000000"/>
                <w:sz w:val="20"/>
                <w:szCs w:val="20"/>
              </w:rPr>
              <w:t>признаков неравномерных осадок фундаментов всех типов;</w:t>
            </w:r>
          </w:p>
        </w:tc>
        <w:tc>
          <w:tcPr>
            <w:tcW w:w="2155" w:type="dxa"/>
            <w:shd w:val="clear" w:color="auto" w:fill="auto"/>
            <w:vAlign w:val="center"/>
            <w:hideMark/>
          </w:tcPr>
          <w:p w14:paraId="6BEF1375" w14:textId="77777777" w:rsidR="007D72F4" w:rsidRPr="009611FD" w:rsidRDefault="007D72F4" w:rsidP="000847D5">
            <w:pPr>
              <w:jc w:val="center"/>
              <w:rPr>
                <w:color w:val="000000"/>
                <w:sz w:val="20"/>
                <w:szCs w:val="20"/>
              </w:rPr>
            </w:pPr>
            <w:r w:rsidRPr="009611FD">
              <w:rPr>
                <w:color w:val="000000"/>
                <w:sz w:val="20"/>
                <w:szCs w:val="20"/>
              </w:rPr>
              <w:t> </w:t>
            </w:r>
          </w:p>
        </w:tc>
        <w:tc>
          <w:tcPr>
            <w:tcW w:w="1276" w:type="dxa"/>
            <w:shd w:val="clear" w:color="auto" w:fill="auto"/>
            <w:vAlign w:val="center"/>
            <w:hideMark/>
          </w:tcPr>
          <w:p w14:paraId="65FEF49C"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130B992B" w14:textId="77777777" w:rsidTr="007D72F4">
        <w:trPr>
          <w:trHeight w:val="565"/>
        </w:trPr>
        <w:tc>
          <w:tcPr>
            <w:tcW w:w="6536" w:type="dxa"/>
            <w:shd w:val="clear" w:color="auto" w:fill="auto"/>
            <w:vAlign w:val="center"/>
            <w:hideMark/>
          </w:tcPr>
          <w:p w14:paraId="33F7B099" w14:textId="5126DA16" w:rsidR="007D72F4" w:rsidRPr="009611FD" w:rsidRDefault="007D72F4" w:rsidP="000847D5">
            <w:pPr>
              <w:jc w:val="both"/>
              <w:rPr>
                <w:color w:val="000000"/>
                <w:sz w:val="20"/>
                <w:szCs w:val="20"/>
              </w:rPr>
            </w:pPr>
            <w:r w:rsidRPr="009611FD">
              <w:rPr>
                <w:color w:val="000000"/>
                <w:sz w:val="20"/>
                <w:szCs w:val="20"/>
              </w:rPr>
              <w:t>коррозии арматуры, расслаивания, трещин, выпучивания, отклонения от вертикали в домах с железобетонными фундаментами;</w:t>
            </w:r>
          </w:p>
        </w:tc>
        <w:tc>
          <w:tcPr>
            <w:tcW w:w="2155" w:type="dxa"/>
            <w:shd w:val="clear" w:color="auto" w:fill="auto"/>
            <w:vAlign w:val="center"/>
            <w:hideMark/>
          </w:tcPr>
          <w:p w14:paraId="403EAF68" w14:textId="77777777" w:rsidR="007D72F4" w:rsidRPr="009611FD" w:rsidRDefault="007D72F4" w:rsidP="000847D5">
            <w:pPr>
              <w:jc w:val="center"/>
              <w:rPr>
                <w:color w:val="000000"/>
                <w:sz w:val="20"/>
                <w:szCs w:val="20"/>
              </w:rPr>
            </w:pPr>
            <w:r w:rsidRPr="009611FD">
              <w:rPr>
                <w:color w:val="000000"/>
                <w:sz w:val="20"/>
                <w:szCs w:val="20"/>
              </w:rPr>
              <w:t> </w:t>
            </w:r>
          </w:p>
        </w:tc>
        <w:tc>
          <w:tcPr>
            <w:tcW w:w="1276" w:type="dxa"/>
            <w:shd w:val="clear" w:color="auto" w:fill="auto"/>
            <w:vAlign w:val="center"/>
            <w:hideMark/>
          </w:tcPr>
          <w:p w14:paraId="745C468E"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700B79FD" w14:textId="77777777" w:rsidTr="007D72F4">
        <w:trPr>
          <w:trHeight w:val="970"/>
        </w:trPr>
        <w:tc>
          <w:tcPr>
            <w:tcW w:w="6536" w:type="dxa"/>
            <w:shd w:val="clear" w:color="auto" w:fill="auto"/>
            <w:vAlign w:val="center"/>
            <w:hideMark/>
          </w:tcPr>
          <w:p w14:paraId="3EFFC988" w14:textId="77777777" w:rsidR="007D72F4" w:rsidRPr="009611FD" w:rsidRDefault="007D72F4" w:rsidP="000847D5">
            <w:pPr>
              <w:jc w:val="both"/>
              <w:rPr>
                <w:color w:val="000000"/>
                <w:sz w:val="20"/>
                <w:szCs w:val="20"/>
              </w:rPr>
            </w:pPr>
            <w:r w:rsidRPr="009611FD">
              <w:rPr>
                <w:color w:val="000000"/>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2155" w:type="dxa"/>
            <w:shd w:val="clear" w:color="auto" w:fill="auto"/>
            <w:vAlign w:val="center"/>
            <w:hideMark/>
          </w:tcPr>
          <w:p w14:paraId="75E3481C" w14:textId="77777777" w:rsidR="007D72F4" w:rsidRPr="009611FD" w:rsidRDefault="007D72F4" w:rsidP="000847D5">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hideMark/>
          </w:tcPr>
          <w:p w14:paraId="1092EFF0"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47001D79" w14:textId="77777777" w:rsidTr="007D72F4">
        <w:trPr>
          <w:trHeight w:val="842"/>
        </w:trPr>
        <w:tc>
          <w:tcPr>
            <w:tcW w:w="6536" w:type="dxa"/>
            <w:shd w:val="clear" w:color="auto" w:fill="auto"/>
            <w:vAlign w:val="center"/>
            <w:hideMark/>
          </w:tcPr>
          <w:p w14:paraId="0353DAC5" w14:textId="77777777" w:rsidR="007D72F4" w:rsidRPr="009611FD" w:rsidRDefault="007D72F4" w:rsidP="000847D5">
            <w:pPr>
              <w:jc w:val="both"/>
              <w:rPr>
                <w:color w:val="000000"/>
                <w:sz w:val="20"/>
                <w:szCs w:val="20"/>
              </w:rPr>
            </w:pPr>
            <w:r w:rsidRPr="009611FD">
              <w:rPr>
                <w:color w:val="000000"/>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2155" w:type="dxa"/>
            <w:shd w:val="clear" w:color="auto" w:fill="auto"/>
            <w:vAlign w:val="center"/>
            <w:hideMark/>
          </w:tcPr>
          <w:p w14:paraId="42FC74C8" w14:textId="77777777" w:rsidR="007D72F4" w:rsidRPr="009611FD" w:rsidRDefault="007D72F4" w:rsidP="000847D5">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5D02944C"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0DFD7F7B" w14:textId="77777777" w:rsidTr="007D72F4">
        <w:trPr>
          <w:trHeight w:val="273"/>
        </w:trPr>
        <w:tc>
          <w:tcPr>
            <w:tcW w:w="6536" w:type="dxa"/>
            <w:shd w:val="clear" w:color="auto" w:fill="auto"/>
            <w:vAlign w:val="center"/>
            <w:hideMark/>
          </w:tcPr>
          <w:p w14:paraId="6A777A14" w14:textId="77777777" w:rsidR="007D72F4" w:rsidRPr="009611FD" w:rsidRDefault="007D72F4" w:rsidP="000847D5">
            <w:pPr>
              <w:jc w:val="both"/>
              <w:rPr>
                <w:b/>
                <w:bCs/>
                <w:color w:val="000000"/>
                <w:sz w:val="20"/>
                <w:szCs w:val="20"/>
              </w:rPr>
            </w:pPr>
            <w:r w:rsidRPr="009611FD">
              <w:rPr>
                <w:b/>
                <w:bCs/>
                <w:color w:val="000000"/>
                <w:sz w:val="20"/>
                <w:szCs w:val="20"/>
              </w:rPr>
              <w:t>2. Работы, выполняемые в зданиях с подвалами:</w:t>
            </w:r>
          </w:p>
        </w:tc>
        <w:tc>
          <w:tcPr>
            <w:tcW w:w="2155" w:type="dxa"/>
            <w:shd w:val="clear" w:color="auto" w:fill="auto"/>
            <w:vAlign w:val="center"/>
            <w:hideMark/>
          </w:tcPr>
          <w:p w14:paraId="04934A47" w14:textId="77777777" w:rsidR="007D72F4" w:rsidRPr="009611FD" w:rsidRDefault="007D72F4" w:rsidP="000847D5">
            <w:pPr>
              <w:jc w:val="center"/>
              <w:rPr>
                <w:color w:val="000000"/>
                <w:sz w:val="20"/>
                <w:szCs w:val="20"/>
              </w:rPr>
            </w:pPr>
            <w:r w:rsidRPr="009611FD">
              <w:rPr>
                <w:color w:val="000000"/>
                <w:sz w:val="20"/>
                <w:szCs w:val="20"/>
              </w:rPr>
              <w:t> </w:t>
            </w:r>
          </w:p>
        </w:tc>
        <w:tc>
          <w:tcPr>
            <w:tcW w:w="1276" w:type="dxa"/>
            <w:shd w:val="clear" w:color="auto" w:fill="auto"/>
            <w:vAlign w:val="center"/>
          </w:tcPr>
          <w:p w14:paraId="76C56696" w14:textId="61B83246" w:rsidR="007D72F4" w:rsidRPr="009611FD" w:rsidRDefault="007D72F4" w:rsidP="000847D5">
            <w:pPr>
              <w:jc w:val="center"/>
              <w:rPr>
                <w:color w:val="000000"/>
                <w:sz w:val="20"/>
                <w:szCs w:val="20"/>
              </w:rPr>
            </w:pPr>
          </w:p>
        </w:tc>
      </w:tr>
      <w:tr w:rsidR="007D72F4" w:rsidRPr="009611FD" w14:paraId="5352F42C" w14:textId="77777777" w:rsidTr="007D72F4">
        <w:trPr>
          <w:trHeight w:val="639"/>
        </w:trPr>
        <w:tc>
          <w:tcPr>
            <w:tcW w:w="6536" w:type="dxa"/>
            <w:shd w:val="clear" w:color="auto" w:fill="auto"/>
            <w:vAlign w:val="center"/>
            <w:hideMark/>
          </w:tcPr>
          <w:p w14:paraId="5110563E" w14:textId="77777777" w:rsidR="007D72F4" w:rsidRPr="009611FD" w:rsidRDefault="007D72F4" w:rsidP="000847D5">
            <w:pPr>
              <w:jc w:val="both"/>
              <w:rPr>
                <w:color w:val="000000"/>
                <w:sz w:val="20"/>
                <w:szCs w:val="20"/>
              </w:rPr>
            </w:pPr>
            <w:r w:rsidRPr="009611FD">
              <w:rPr>
                <w:color w:val="000000"/>
                <w:sz w:val="20"/>
                <w:szCs w:val="20"/>
              </w:rPr>
              <w:t>проверка температурно-влажностного режима подвальных помещений и при выявлении нарушений устранение причин его нарушения;</w:t>
            </w:r>
          </w:p>
        </w:tc>
        <w:tc>
          <w:tcPr>
            <w:tcW w:w="2155" w:type="dxa"/>
            <w:shd w:val="clear" w:color="auto" w:fill="auto"/>
            <w:vAlign w:val="center"/>
            <w:hideMark/>
          </w:tcPr>
          <w:p w14:paraId="7AC96A14" w14:textId="77777777" w:rsidR="007D72F4" w:rsidRPr="009611FD" w:rsidRDefault="007D72F4" w:rsidP="000847D5">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7E490BB4"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4F7A4E3E" w14:textId="77777777" w:rsidTr="007D72F4">
        <w:trPr>
          <w:trHeight w:val="946"/>
        </w:trPr>
        <w:tc>
          <w:tcPr>
            <w:tcW w:w="6536" w:type="dxa"/>
            <w:shd w:val="clear" w:color="auto" w:fill="auto"/>
            <w:vAlign w:val="center"/>
            <w:hideMark/>
          </w:tcPr>
          <w:p w14:paraId="306E1886" w14:textId="77777777" w:rsidR="007D72F4" w:rsidRPr="009611FD" w:rsidRDefault="007D72F4" w:rsidP="000847D5">
            <w:pPr>
              <w:jc w:val="both"/>
              <w:rPr>
                <w:color w:val="000000"/>
                <w:sz w:val="20"/>
                <w:szCs w:val="20"/>
              </w:rPr>
            </w:pPr>
            <w:r w:rsidRPr="009611FD">
              <w:rPr>
                <w:color w:val="000000"/>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2155" w:type="dxa"/>
            <w:shd w:val="clear" w:color="auto" w:fill="auto"/>
            <w:vAlign w:val="center"/>
            <w:hideMark/>
          </w:tcPr>
          <w:p w14:paraId="0AAF8CAC" w14:textId="77777777" w:rsidR="007D72F4" w:rsidRPr="009611FD" w:rsidRDefault="007D72F4" w:rsidP="000847D5">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2104C806"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050E05D2" w14:textId="77777777" w:rsidTr="007D72F4">
        <w:trPr>
          <w:trHeight w:val="691"/>
        </w:trPr>
        <w:tc>
          <w:tcPr>
            <w:tcW w:w="6536" w:type="dxa"/>
            <w:shd w:val="clear" w:color="auto" w:fill="auto"/>
            <w:vAlign w:val="center"/>
            <w:hideMark/>
          </w:tcPr>
          <w:p w14:paraId="221885FA" w14:textId="77777777" w:rsidR="007D72F4" w:rsidRPr="009611FD" w:rsidRDefault="007D72F4" w:rsidP="000847D5">
            <w:pPr>
              <w:jc w:val="both"/>
              <w:rPr>
                <w:color w:val="000000"/>
                <w:sz w:val="20"/>
                <w:szCs w:val="20"/>
              </w:rPr>
            </w:pPr>
            <w:r w:rsidRPr="009611FD">
              <w:rPr>
                <w:color w:val="000000"/>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2155" w:type="dxa"/>
            <w:shd w:val="clear" w:color="auto" w:fill="auto"/>
            <w:vAlign w:val="center"/>
            <w:hideMark/>
          </w:tcPr>
          <w:p w14:paraId="21D89F6A" w14:textId="77777777" w:rsidR="007D72F4" w:rsidRPr="009611FD" w:rsidRDefault="007D72F4" w:rsidP="000847D5">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561BD6D8"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4F8D19C6" w14:textId="77777777" w:rsidTr="007D72F4">
        <w:trPr>
          <w:trHeight w:val="417"/>
        </w:trPr>
        <w:tc>
          <w:tcPr>
            <w:tcW w:w="6536" w:type="dxa"/>
            <w:shd w:val="clear" w:color="auto" w:fill="auto"/>
            <w:vAlign w:val="center"/>
            <w:hideMark/>
          </w:tcPr>
          <w:p w14:paraId="06020B9B" w14:textId="77777777" w:rsidR="007D72F4" w:rsidRPr="009611FD" w:rsidRDefault="007D72F4" w:rsidP="000847D5">
            <w:pPr>
              <w:jc w:val="both"/>
              <w:rPr>
                <w:b/>
                <w:bCs/>
                <w:color w:val="000000"/>
                <w:sz w:val="20"/>
                <w:szCs w:val="20"/>
              </w:rPr>
            </w:pPr>
            <w:r w:rsidRPr="009611FD">
              <w:rPr>
                <w:b/>
                <w:bCs/>
                <w:color w:val="000000"/>
                <w:sz w:val="20"/>
                <w:szCs w:val="20"/>
              </w:rPr>
              <w:t>3. Работы, выполняемые для надлежащего содержания стен многоквартирных домов:</w:t>
            </w:r>
          </w:p>
        </w:tc>
        <w:tc>
          <w:tcPr>
            <w:tcW w:w="2155" w:type="dxa"/>
            <w:shd w:val="clear" w:color="auto" w:fill="auto"/>
            <w:vAlign w:val="center"/>
            <w:hideMark/>
          </w:tcPr>
          <w:p w14:paraId="1783E345" w14:textId="77777777" w:rsidR="007D72F4" w:rsidRPr="009611FD" w:rsidRDefault="007D72F4" w:rsidP="000847D5">
            <w:pPr>
              <w:jc w:val="center"/>
              <w:rPr>
                <w:color w:val="000000"/>
                <w:sz w:val="20"/>
                <w:szCs w:val="20"/>
              </w:rPr>
            </w:pPr>
            <w:r w:rsidRPr="009611FD">
              <w:rPr>
                <w:color w:val="000000"/>
                <w:sz w:val="20"/>
                <w:szCs w:val="20"/>
              </w:rPr>
              <w:t> </w:t>
            </w:r>
          </w:p>
        </w:tc>
        <w:tc>
          <w:tcPr>
            <w:tcW w:w="1276" w:type="dxa"/>
            <w:shd w:val="clear" w:color="auto" w:fill="auto"/>
            <w:vAlign w:val="center"/>
          </w:tcPr>
          <w:p w14:paraId="14425394" w14:textId="54557D5A" w:rsidR="007D72F4" w:rsidRPr="009611FD" w:rsidRDefault="007D72F4" w:rsidP="000847D5">
            <w:pPr>
              <w:jc w:val="center"/>
              <w:rPr>
                <w:color w:val="000000"/>
                <w:sz w:val="20"/>
                <w:szCs w:val="20"/>
              </w:rPr>
            </w:pPr>
          </w:p>
        </w:tc>
      </w:tr>
      <w:tr w:rsidR="007D72F4" w:rsidRPr="009611FD" w14:paraId="08DDB068" w14:textId="77777777" w:rsidTr="007D72F4">
        <w:trPr>
          <w:trHeight w:val="1410"/>
        </w:trPr>
        <w:tc>
          <w:tcPr>
            <w:tcW w:w="6536" w:type="dxa"/>
            <w:shd w:val="clear" w:color="auto" w:fill="auto"/>
            <w:vAlign w:val="center"/>
            <w:hideMark/>
          </w:tcPr>
          <w:p w14:paraId="7322A5EE" w14:textId="77777777" w:rsidR="007D72F4" w:rsidRPr="009611FD" w:rsidRDefault="007D72F4" w:rsidP="000847D5">
            <w:pPr>
              <w:jc w:val="both"/>
              <w:rPr>
                <w:color w:val="000000"/>
                <w:sz w:val="20"/>
                <w:szCs w:val="20"/>
              </w:rPr>
            </w:pPr>
            <w:r w:rsidRPr="009611FD">
              <w:rPr>
                <w:color w:val="000000"/>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w:t>
            </w:r>
          </w:p>
        </w:tc>
        <w:tc>
          <w:tcPr>
            <w:tcW w:w="2155" w:type="dxa"/>
            <w:shd w:val="clear" w:color="auto" w:fill="auto"/>
            <w:vAlign w:val="center"/>
            <w:hideMark/>
          </w:tcPr>
          <w:p w14:paraId="134495F9" w14:textId="77777777" w:rsidR="007D72F4" w:rsidRPr="009611FD" w:rsidRDefault="007D72F4" w:rsidP="000847D5">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5690B788"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331D8EA1" w14:textId="77777777" w:rsidTr="007D72F4">
        <w:trPr>
          <w:trHeight w:val="845"/>
        </w:trPr>
        <w:tc>
          <w:tcPr>
            <w:tcW w:w="6536" w:type="dxa"/>
            <w:shd w:val="clear" w:color="auto" w:fill="auto"/>
            <w:vAlign w:val="center"/>
            <w:hideMark/>
          </w:tcPr>
          <w:p w14:paraId="3BC52AA6" w14:textId="0981515F" w:rsidR="007D72F4" w:rsidRPr="009611FD" w:rsidRDefault="007D72F4" w:rsidP="000847D5">
            <w:pPr>
              <w:jc w:val="both"/>
              <w:rPr>
                <w:color w:val="000000"/>
                <w:sz w:val="20"/>
                <w:szCs w:val="20"/>
              </w:rPr>
            </w:pPr>
            <w:r w:rsidRPr="009611FD">
              <w:rPr>
                <w:color w:val="000000"/>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крупноразмерных блоков;</w:t>
            </w:r>
          </w:p>
        </w:tc>
        <w:tc>
          <w:tcPr>
            <w:tcW w:w="2155" w:type="dxa"/>
            <w:shd w:val="clear" w:color="auto" w:fill="auto"/>
            <w:vAlign w:val="center"/>
            <w:hideMark/>
          </w:tcPr>
          <w:p w14:paraId="1601E3DF" w14:textId="77777777" w:rsidR="007D72F4" w:rsidRPr="009611FD" w:rsidRDefault="007D72F4" w:rsidP="000847D5">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5C07D259"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4053B933" w14:textId="77777777" w:rsidTr="007D72F4">
        <w:trPr>
          <w:trHeight w:val="914"/>
        </w:trPr>
        <w:tc>
          <w:tcPr>
            <w:tcW w:w="6536" w:type="dxa"/>
            <w:shd w:val="clear" w:color="auto" w:fill="auto"/>
            <w:vAlign w:val="center"/>
            <w:hideMark/>
          </w:tcPr>
          <w:p w14:paraId="0FF5785A" w14:textId="546329B5" w:rsidR="007D72F4" w:rsidRPr="009611FD" w:rsidRDefault="007D72F4" w:rsidP="000847D5">
            <w:pPr>
              <w:jc w:val="both"/>
              <w:rPr>
                <w:color w:val="000000"/>
                <w:sz w:val="20"/>
                <w:szCs w:val="20"/>
              </w:rPr>
            </w:pPr>
            <w:r w:rsidRPr="009611FD">
              <w:rPr>
                <w:color w:val="000000"/>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камней;</w:t>
            </w:r>
          </w:p>
        </w:tc>
        <w:tc>
          <w:tcPr>
            <w:tcW w:w="2155" w:type="dxa"/>
            <w:shd w:val="clear" w:color="auto" w:fill="auto"/>
            <w:vAlign w:val="center"/>
            <w:hideMark/>
          </w:tcPr>
          <w:p w14:paraId="5716E192" w14:textId="77777777" w:rsidR="007D72F4" w:rsidRPr="009611FD" w:rsidRDefault="007D72F4" w:rsidP="000847D5">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44926C5B"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1A941590" w14:textId="77777777" w:rsidTr="007D72F4">
        <w:trPr>
          <w:trHeight w:val="687"/>
        </w:trPr>
        <w:tc>
          <w:tcPr>
            <w:tcW w:w="6536" w:type="dxa"/>
            <w:shd w:val="clear" w:color="auto" w:fill="auto"/>
            <w:vAlign w:val="center"/>
            <w:hideMark/>
          </w:tcPr>
          <w:p w14:paraId="66F4A0B5" w14:textId="77777777" w:rsidR="007D72F4" w:rsidRPr="009611FD" w:rsidRDefault="007D72F4" w:rsidP="000847D5">
            <w:pPr>
              <w:jc w:val="both"/>
              <w:rPr>
                <w:color w:val="000000"/>
                <w:sz w:val="20"/>
                <w:szCs w:val="20"/>
              </w:rPr>
            </w:pPr>
            <w:r w:rsidRPr="009611FD">
              <w:rPr>
                <w:color w:val="000000"/>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2155" w:type="dxa"/>
            <w:shd w:val="clear" w:color="auto" w:fill="auto"/>
            <w:vAlign w:val="center"/>
            <w:hideMark/>
          </w:tcPr>
          <w:p w14:paraId="51C62F06" w14:textId="77777777" w:rsidR="007D72F4" w:rsidRPr="009611FD" w:rsidRDefault="007D72F4" w:rsidP="000847D5">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hideMark/>
          </w:tcPr>
          <w:p w14:paraId="0E5629F3"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06DCB712" w14:textId="77777777" w:rsidTr="007D72F4">
        <w:trPr>
          <w:trHeight w:val="413"/>
        </w:trPr>
        <w:tc>
          <w:tcPr>
            <w:tcW w:w="6536" w:type="dxa"/>
            <w:shd w:val="clear" w:color="auto" w:fill="auto"/>
            <w:vAlign w:val="center"/>
            <w:hideMark/>
          </w:tcPr>
          <w:p w14:paraId="3E0BF753" w14:textId="77777777" w:rsidR="007D72F4" w:rsidRPr="009611FD" w:rsidRDefault="007D72F4" w:rsidP="000847D5">
            <w:pPr>
              <w:jc w:val="both"/>
              <w:rPr>
                <w:b/>
                <w:bCs/>
                <w:color w:val="000000"/>
                <w:sz w:val="20"/>
                <w:szCs w:val="20"/>
              </w:rPr>
            </w:pPr>
            <w:r w:rsidRPr="009611FD">
              <w:rPr>
                <w:b/>
                <w:bCs/>
                <w:color w:val="000000"/>
                <w:sz w:val="20"/>
                <w:szCs w:val="20"/>
              </w:rPr>
              <w:t>4. Работы, выполняемые в целях надлежащего содержания перекрытий и покрытий многоквартирных домов:</w:t>
            </w:r>
          </w:p>
        </w:tc>
        <w:tc>
          <w:tcPr>
            <w:tcW w:w="2155" w:type="dxa"/>
            <w:shd w:val="clear" w:color="auto" w:fill="auto"/>
            <w:vAlign w:val="center"/>
            <w:hideMark/>
          </w:tcPr>
          <w:p w14:paraId="6C1C05F7" w14:textId="77777777" w:rsidR="007D72F4" w:rsidRPr="009611FD" w:rsidRDefault="007D72F4" w:rsidP="000847D5">
            <w:pPr>
              <w:jc w:val="center"/>
              <w:rPr>
                <w:color w:val="000000"/>
                <w:sz w:val="20"/>
                <w:szCs w:val="20"/>
              </w:rPr>
            </w:pPr>
            <w:r w:rsidRPr="009611FD">
              <w:rPr>
                <w:color w:val="000000"/>
                <w:sz w:val="20"/>
                <w:szCs w:val="20"/>
              </w:rPr>
              <w:t> </w:t>
            </w:r>
          </w:p>
        </w:tc>
        <w:tc>
          <w:tcPr>
            <w:tcW w:w="1276" w:type="dxa"/>
            <w:shd w:val="clear" w:color="auto" w:fill="auto"/>
            <w:vAlign w:val="center"/>
          </w:tcPr>
          <w:p w14:paraId="30995EF5" w14:textId="0E73F160" w:rsidR="007D72F4" w:rsidRPr="009611FD" w:rsidRDefault="007D72F4" w:rsidP="000847D5">
            <w:pPr>
              <w:jc w:val="center"/>
              <w:rPr>
                <w:color w:val="000000"/>
                <w:sz w:val="20"/>
                <w:szCs w:val="20"/>
              </w:rPr>
            </w:pPr>
          </w:p>
        </w:tc>
      </w:tr>
      <w:tr w:rsidR="007D72F4" w:rsidRPr="009611FD" w14:paraId="45FAA3B1" w14:textId="77777777" w:rsidTr="007D72F4">
        <w:trPr>
          <w:trHeight w:val="647"/>
        </w:trPr>
        <w:tc>
          <w:tcPr>
            <w:tcW w:w="6536" w:type="dxa"/>
            <w:shd w:val="clear" w:color="auto" w:fill="auto"/>
            <w:vAlign w:val="center"/>
            <w:hideMark/>
          </w:tcPr>
          <w:p w14:paraId="5C67EDC0" w14:textId="77777777" w:rsidR="007D72F4" w:rsidRPr="009611FD" w:rsidRDefault="007D72F4" w:rsidP="000847D5">
            <w:pPr>
              <w:jc w:val="both"/>
              <w:rPr>
                <w:color w:val="000000"/>
                <w:sz w:val="20"/>
                <w:szCs w:val="20"/>
              </w:rPr>
            </w:pPr>
            <w:r w:rsidRPr="009611FD">
              <w:rPr>
                <w:color w:val="000000"/>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2155" w:type="dxa"/>
            <w:shd w:val="clear" w:color="auto" w:fill="auto"/>
            <w:vAlign w:val="center"/>
            <w:hideMark/>
          </w:tcPr>
          <w:p w14:paraId="1A18D224" w14:textId="77777777" w:rsidR="007D72F4" w:rsidRPr="009611FD" w:rsidRDefault="007D72F4" w:rsidP="000847D5">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22F90327"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1C991C44" w14:textId="77777777" w:rsidTr="007D72F4">
        <w:trPr>
          <w:trHeight w:val="940"/>
        </w:trPr>
        <w:tc>
          <w:tcPr>
            <w:tcW w:w="6536" w:type="dxa"/>
            <w:shd w:val="clear" w:color="auto" w:fill="auto"/>
            <w:vAlign w:val="center"/>
            <w:hideMark/>
          </w:tcPr>
          <w:p w14:paraId="3B66A3CE" w14:textId="6D313AC7" w:rsidR="007D72F4" w:rsidRPr="009611FD" w:rsidRDefault="007D72F4" w:rsidP="000847D5">
            <w:pPr>
              <w:jc w:val="both"/>
              <w:rPr>
                <w:color w:val="000000"/>
                <w:sz w:val="20"/>
                <w:szCs w:val="20"/>
              </w:rPr>
            </w:pPr>
            <w:r w:rsidRPr="009611FD">
              <w:rPr>
                <w:color w:val="000000"/>
                <w:sz w:val="20"/>
                <w:szCs w:val="20"/>
              </w:rPr>
              <w:t xml:space="preserve">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w:t>
            </w:r>
            <w:r w:rsidR="008171B1" w:rsidRPr="009611FD">
              <w:rPr>
                <w:color w:val="000000"/>
                <w:sz w:val="20"/>
                <w:szCs w:val="20"/>
              </w:rPr>
              <w:t>железобетона;</w:t>
            </w:r>
          </w:p>
        </w:tc>
        <w:tc>
          <w:tcPr>
            <w:tcW w:w="2155" w:type="dxa"/>
            <w:shd w:val="clear" w:color="auto" w:fill="auto"/>
            <w:vAlign w:val="center"/>
            <w:hideMark/>
          </w:tcPr>
          <w:p w14:paraId="6BA6DBE4" w14:textId="77777777" w:rsidR="007D72F4" w:rsidRPr="009611FD" w:rsidRDefault="007D72F4" w:rsidP="000847D5">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154F41B9"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612940D0" w14:textId="77777777" w:rsidTr="007D72F4">
        <w:trPr>
          <w:trHeight w:val="699"/>
        </w:trPr>
        <w:tc>
          <w:tcPr>
            <w:tcW w:w="6536" w:type="dxa"/>
            <w:shd w:val="clear" w:color="auto" w:fill="auto"/>
            <w:vAlign w:val="center"/>
            <w:hideMark/>
          </w:tcPr>
          <w:p w14:paraId="38DE302D" w14:textId="77777777" w:rsidR="007D72F4" w:rsidRPr="009611FD" w:rsidRDefault="007D72F4" w:rsidP="000847D5">
            <w:pPr>
              <w:jc w:val="both"/>
              <w:rPr>
                <w:color w:val="000000"/>
                <w:sz w:val="20"/>
                <w:szCs w:val="20"/>
              </w:rPr>
            </w:pPr>
            <w:r w:rsidRPr="009611FD">
              <w:rPr>
                <w:color w:val="000000"/>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2155" w:type="dxa"/>
            <w:shd w:val="clear" w:color="auto" w:fill="auto"/>
            <w:vAlign w:val="center"/>
            <w:hideMark/>
          </w:tcPr>
          <w:p w14:paraId="3EEAEF29" w14:textId="77777777" w:rsidR="007D72F4" w:rsidRPr="009611FD" w:rsidRDefault="007D72F4" w:rsidP="000847D5">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6D5B4314"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3B815FE1" w14:textId="77777777" w:rsidTr="007D72F4">
        <w:trPr>
          <w:trHeight w:val="695"/>
        </w:trPr>
        <w:tc>
          <w:tcPr>
            <w:tcW w:w="6536" w:type="dxa"/>
            <w:shd w:val="clear" w:color="auto" w:fill="auto"/>
            <w:vAlign w:val="center"/>
            <w:hideMark/>
          </w:tcPr>
          <w:p w14:paraId="06A850CB" w14:textId="77777777" w:rsidR="007D72F4" w:rsidRPr="009611FD" w:rsidRDefault="007D72F4" w:rsidP="000847D5">
            <w:pPr>
              <w:jc w:val="both"/>
              <w:rPr>
                <w:color w:val="000000"/>
                <w:sz w:val="20"/>
                <w:szCs w:val="20"/>
              </w:rPr>
            </w:pPr>
            <w:r w:rsidRPr="009611FD">
              <w:rPr>
                <w:color w:val="000000"/>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155" w:type="dxa"/>
            <w:shd w:val="clear" w:color="auto" w:fill="auto"/>
            <w:vAlign w:val="center"/>
            <w:hideMark/>
          </w:tcPr>
          <w:p w14:paraId="02303E70" w14:textId="77777777" w:rsidR="007D72F4" w:rsidRPr="009611FD" w:rsidRDefault="007D72F4" w:rsidP="000847D5">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hideMark/>
          </w:tcPr>
          <w:p w14:paraId="6AE3AD6F" w14:textId="77777777" w:rsidR="007D72F4" w:rsidRPr="009611FD" w:rsidRDefault="007D72F4" w:rsidP="000847D5">
            <w:pPr>
              <w:jc w:val="center"/>
              <w:rPr>
                <w:color w:val="000000"/>
                <w:sz w:val="20"/>
                <w:szCs w:val="20"/>
              </w:rPr>
            </w:pPr>
            <w:r w:rsidRPr="009611FD">
              <w:rPr>
                <w:color w:val="000000"/>
                <w:sz w:val="20"/>
                <w:szCs w:val="20"/>
              </w:rPr>
              <w:t> </w:t>
            </w:r>
          </w:p>
        </w:tc>
      </w:tr>
      <w:tr w:rsidR="007D72F4" w:rsidRPr="009611FD" w14:paraId="561F66E6" w14:textId="77777777" w:rsidTr="007D72F4">
        <w:trPr>
          <w:trHeight w:val="421"/>
        </w:trPr>
        <w:tc>
          <w:tcPr>
            <w:tcW w:w="6536" w:type="dxa"/>
            <w:shd w:val="clear" w:color="auto" w:fill="auto"/>
            <w:vAlign w:val="center"/>
            <w:hideMark/>
          </w:tcPr>
          <w:p w14:paraId="6D480B95" w14:textId="77777777" w:rsidR="007D72F4" w:rsidRPr="009611FD" w:rsidRDefault="007D72F4" w:rsidP="000847D5">
            <w:pPr>
              <w:jc w:val="both"/>
              <w:rPr>
                <w:b/>
                <w:bCs/>
                <w:color w:val="000000"/>
                <w:sz w:val="20"/>
                <w:szCs w:val="20"/>
              </w:rPr>
            </w:pPr>
            <w:r w:rsidRPr="009611FD">
              <w:rPr>
                <w:b/>
                <w:bCs/>
                <w:color w:val="000000"/>
                <w:sz w:val="20"/>
                <w:szCs w:val="20"/>
              </w:rPr>
              <w:t>5. Работы, выполняемые в целях надлежащего содержания колонн и столбов многоквартирных домов:</w:t>
            </w:r>
          </w:p>
        </w:tc>
        <w:tc>
          <w:tcPr>
            <w:tcW w:w="2155" w:type="dxa"/>
            <w:shd w:val="clear" w:color="auto" w:fill="auto"/>
            <w:vAlign w:val="center"/>
            <w:hideMark/>
          </w:tcPr>
          <w:p w14:paraId="7FF152F4" w14:textId="2FAEDBD1" w:rsidR="007D72F4" w:rsidRPr="009611FD" w:rsidRDefault="007D72F4" w:rsidP="000847D5">
            <w:pPr>
              <w:jc w:val="center"/>
              <w:rPr>
                <w:color w:val="000000"/>
                <w:sz w:val="20"/>
                <w:szCs w:val="20"/>
              </w:rPr>
            </w:pPr>
            <w:r w:rsidRPr="009611FD">
              <w:rPr>
                <w:color w:val="000000"/>
                <w:sz w:val="20"/>
                <w:szCs w:val="20"/>
              </w:rPr>
              <w:t> </w:t>
            </w:r>
          </w:p>
        </w:tc>
        <w:tc>
          <w:tcPr>
            <w:tcW w:w="1276" w:type="dxa"/>
            <w:shd w:val="clear" w:color="auto" w:fill="auto"/>
            <w:vAlign w:val="center"/>
            <w:hideMark/>
          </w:tcPr>
          <w:p w14:paraId="22E569FA" w14:textId="6233B3F2" w:rsidR="007D72F4" w:rsidRPr="009611FD" w:rsidRDefault="007D72F4" w:rsidP="000847D5">
            <w:pPr>
              <w:jc w:val="center"/>
              <w:rPr>
                <w:color w:val="000000"/>
                <w:sz w:val="20"/>
                <w:szCs w:val="20"/>
              </w:rPr>
            </w:pPr>
          </w:p>
        </w:tc>
      </w:tr>
      <w:tr w:rsidR="00AB0380" w:rsidRPr="009611FD" w14:paraId="7F770790" w14:textId="77777777" w:rsidTr="007D72F4">
        <w:trPr>
          <w:trHeight w:val="421"/>
        </w:trPr>
        <w:tc>
          <w:tcPr>
            <w:tcW w:w="6536" w:type="dxa"/>
            <w:shd w:val="clear" w:color="auto" w:fill="auto"/>
            <w:vAlign w:val="center"/>
          </w:tcPr>
          <w:p w14:paraId="57ECD807" w14:textId="0EE10980" w:rsidR="00AB0380" w:rsidRPr="00AB0380" w:rsidRDefault="00AB0380" w:rsidP="00AB0380">
            <w:pPr>
              <w:pStyle w:val="af7"/>
              <w:shd w:val="clear" w:color="auto" w:fill="FFFFFF"/>
              <w:spacing w:before="0" w:beforeAutospacing="0" w:after="0" w:afterAutospacing="0"/>
              <w:rPr>
                <w:color w:val="000000"/>
                <w:sz w:val="20"/>
                <w:szCs w:val="20"/>
              </w:rPr>
            </w:pPr>
            <w:r w:rsidRPr="00AB0380">
              <w:rPr>
                <w:color w:val="000000"/>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2155" w:type="dxa"/>
            <w:shd w:val="clear" w:color="auto" w:fill="auto"/>
            <w:vAlign w:val="center"/>
          </w:tcPr>
          <w:p w14:paraId="3428747D" w14:textId="70443D32"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tcPr>
          <w:p w14:paraId="060AA637" w14:textId="77777777" w:rsidR="00AB0380" w:rsidRDefault="00AB0380" w:rsidP="00AB0380">
            <w:pPr>
              <w:jc w:val="center"/>
              <w:rPr>
                <w:color w:val="000000"/>
                <w:sz w:val="20"/>
                <w:szCs w:val="20"/>
              </w:rPr>
            </w:pPr>
          </w:p>
          <w:p w14:paraId="0F09A120" w14:textId="77777777" w:rsidR="00AB0380" w:rsidRPr="009611FD" w:rsidRDefault="00AB0380" w:rsidP="00AB0380">
            <w:pPr>
              <w:jc w:val="center"/>
              <w:rPr>
                <w:color w:val="000000"/>
                <w:sz w:val="20"/>
                <w:szCs w:val="20"/>
              </w:rPr>
            </w:pPr>
          </w:p>
        </w:tc>
      </w:tr>
      <w:tr w:rsidR="00AB0380" w:rsidRPr="009611FD" w14:paraId="1DEAA0D3" w14:textId="77777777" w:rsidTr="007D72F4">
        <w:trPr>
          <w:trHeight w:val="421"/>
        </w:trPr>
        <w:tc>
          <w:tcPr>
            <w:tcW w:w="6536" w:type="dxa"/>
            <w:shd w:val="clear" w:color="auto" w:fill="auto"/>
            <w:vAlign w:val="center"/>
          </w:tcPr>
          <w:p w14:paraId="444D8A32" w14:textId="72505530" w:rsidR="00AB0380" w:rsidRDefault="00AB0380" w:rsidP="00AB0380">
            <w:pPr>
              <w:pStyle w:val="af7"/>
              <w:shd w:val="clear" w:color="auto" w:fill="FFFFFF"/>
              <w:spacing w:before="0" w:beforeAutospacing="0" w:after="0" w:afterAutospacing="0"/>
              <w:rPr>
                <w:color w:val="000000"/>
                <w:sz w:val="30"/>
                <w:szCs w:val="30"/>
              </w:rPr>
            </w:pPr>
            <w:r w:rsidRPr="00AB0380">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2155" w:type="dxa"/>
            <w:shd w:val="clear" w:color="auto" w:fill="auto"/>
            <w:vAlign w:val="center"/>
          </w:tcPr>
          <w:p w14:paraId="6DBB8408" w14:textId="4782C49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tcPr>
          <w:p w14:paraId="4DC51CB1" w14:textId="77777777" w:rsidR="00AB0380" w:rsidRDefault="00AB0380" w:rsidP="00AB0380">
            <w:pPr>
              <w:jc w:val="center"/>
              <w:rPr>
                <w:color w:val="000000"/>
                <w:sz w:val="20"/>
                <w:szCs w:val="20"/>
              </w:rPr>
            </w:pPr>
          </w:p>
        </w:tc>
      </w:tr>
      <w:tr w:rsidR="00AB0380" w:rsidRPr="009611FD" w14:paraId="72533722" w14:textId="77777777" w:rsidTr="007D72F4">
        <w:trPr>
          <w:trHeight w:val="421"/>
        </w:trPr>
        <w:tc>
          <w:tcPr>
            <w:tcW w:w="6536" w:type="dxa"/>
            <w:shd w:val="clear" w:color="auto" w:fill="auto"/>
            <w:vAlign w:val="center"/>
          </w:tcPr>
          <w:p w14:paraId="071B65EF" w14:textId="5AE08540" w:rsidR="00AB0380" w:rsidRPr="00AB0380" w:rsidRDefault="00AB0380" w:rsidP="00AB0380">
            <w:pPr>
              <w:pStyle w:val="af7"/>
              <w:shd w:val="clear" w:color="auto" w:fill="FFFFFF"/>
              <w:spacing w:before="0" w:beforeAutospacing="0" w:after="0" w:afterAutospacing="0"/>
              <w:rPr>
                <w:color w:val="000000"/>
                <w:sz w:val="20"/>
                <w:szCs w:val="20"/>
              </w:rPr>
            </w:pPr>
            <w:r w:rsidRPr="00AB0380">
              <w:rPr>
                <w:color w:val="000000"/>
                <w:sz w:val="20"/>
                <w:szCs w:val="20"/>
              </w:rPr>
              <w:t>контроль состояния металлических закладных деталей в домах со сборными и монолитными железобетонными колоннами;</w:t>
            </w:r>
            <w:r>
              <w:rPr>
                <w:color w:val="000000"/>
                <w:sz w:val="20"/>
                <w:szCs w:val="20"/>
              </w:rPr>
              <w:t xml:space="preserve"> </w:t>
            </w:r>
            <w:r w:rsidRPr="00AB0380">
              <w:rPr>
                <w:color w:val="000000"/>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155" w:type="dxa"/>
            <w:shd w:val="clear" w:color="auto" w:fill="auto"/>
            <w:vAlign w:val="center"/>
          </w:tcPr>
          <w:p w14:paraId="41224483" w14:textId="186675CB" w:rsidR="00AB0380" w:rsidRPr="009611FD" w:rsidRDefault="00AB0380" w:rsidP="00AB0380">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tcPr>
          <w:p w14:paraId="5AAB2264" w14:textId="77777777" w:rsidR="00AB0380" w:rsidRDefault="00AB0380" w:rsidP="00AB0380">
            <w:pPr>
              <w:jc w:val="center"/>
              <w:rPr>
                <w:color w:val="000000"/>
                <w:sz w:val="20"/>
                <w:szCs w:val="20"/>
              </w:rPr>
            </w:pPr>
          </w:p>
        </w:tc>
      </w:tr>
      <w:tr w:rsidR="00AB0380" w:rsidRPr="009611FD" w14:paraId="5E10820B" w14:textId="77777777" w:rsidTr="007D72F4">
        <w:trPr>
          <w:trHeight w:val="513"/>
        </w:trPr>
        <w:tc>
          <w:tcPr>
            <w:tcW w:w="6536" w:type="dxa"/>
            <w:shd w:val="clear" w:color="auto" w:fill="auto"/>
            <w:vAlign w:val="center"/>
            <w:hideMark/>
          </w:tcPr>
          <w:p w14:paraId="0DBB5F8C" w14:textId="77777777" w:rsidR="00AB0380" w:rsidRPr="009611FD" w:rsidRDefault="00AB0380" w:rsidP="00AB0380">
            <w:pPr>
              <w:jc w:val="both"/>
              <w:rPr>
                <w:b/>
                <w:bCs/>
                <w:color w:val="000000"/>
                <w:sz w:val="20"/>
                <w:szCs w:val="20"/>
              </w:rPr>
            </w:pPr>
            <w:r w:rsidRPr="009611FD">
              <w:rPr>
                <w:b/>
                <w:bCs/>
                <w:color w:val="000000"/>
                <w:sz w:val="20"/>
                <w:szCs w:val="20"/>
              </w:rPr>
              <w:t>6. Работы, выполняемые в целях надлежащего содержания балок (ригелей) перекрытий и покрытий многоквартирных домов:</w:t>
            </w:r>
          </w:p>
        </w:tc>
        <w:tc>
          <w:tcPr>
            <w:tcW w:w="2155" w:type="dxa"/>
            <w:shd w:val="clear" w:color="auto" w:fill="auto"/>
            <w:vAlign w:val="center"/>
            <w:hideMark/>
          </w:tcPr>
          <w:p w14:paraId="684D371A"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6034A0FA" w14:textId="76C9A967" w:rsidR="00AB0380" w:rsidRPr="009611FD" w:rsidRDefault="00AB0380" w:rsidP="00AB0380">
            <w:pPr>
              <w:jc w:val="center"/>
              <w:rPr>
                <w:color w:val="000000"/>
                <w:sz w:val="20"/>
                <w:szCs w:val="20"/>
              </w:rPr>
            </w:pPr>
          </w:p>
        </w:tc>
      </w:tr>
      <w:tr w:rsidR="00AB0380" w:rsidRPr="009611FD" w14:paraId="1DDAFFC2" w14:textId="77777777" w:rsidTr="007D72F4">
        <w:trPr>
          <w:trHeight w:val="691"/>
        </w:trPr>
        <w:tc>
          <w:tcPr>
            <w:tcW w:w="6536" w:type="dxa"/>
            <w:shd w:val="clear" w:color="auto" w:fill="auto"/>
            <w:vAlign w:val="center"/>
            <w:hideMark/>
          </w:tcPr>
          <w:p w14:paraId="3A59B710" w14:textId="77777777" w:rsidR="00AB0380" w:rsidRPr="009611FD" w:rsidRDefault="00AB0380" w:rsidP="00AB0380">
            <w:pPr>
              <w:jc w:val="both"/>
              <w:rPr>
                <w:color w:val="000000"/>
                <w:sz w:val="20"/>
                <w:szCs w:val="20"/>
              </w:rPr>
            </w:pPr>
            <w:r w:rsidRPr="009611FD">
              <w:rPr>
                <w:color w:val="000000"/>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2155" w:type="dxa"/>
            <w:shd w:val="clear" w:color="auto" w:fill="auto"/>
            <w:vAlign w:val="center"/>
            <w:hideMark/>
          </w:tcPr>
          <w:p w14:paraId="1ED0BD34"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4C777547"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46329494" w14:textId="77777777" w:rsidTr="007D72F4">
        <w:trPr>
          <w:trHeight w:val="856"/>
        </w:trPr>
        <w:tc>
          <w:tcPr>
            <w:tcW w:w="6536" w:type="dxa"/>
            <w:shd w:val="clear" w:color="auto" w:fill="auto"/>
            <w:vAlign w:val="center"/>
            <w:hideMark/>
          </w:tcPr>
          <w:p w14:paraId="75927C95" w14:textId="77777777" w:rsidR="00AB0380" w:rsidRPr="009611FD" w:rsidRDefault="00AB0380" w:rsidP="00AB0380">
            <w:pPr>
              <w:jc w:val="both"/>
              <w:rPr>
                <w:color w:val="000000"/>
                <w:sz w:val="20"/>
                <w:szCs w:val="20"/>
              </w:rPr>
            </w:pPr>
            <w:r w:rsidRPr="009611FD">
              <w:rPr>
                <w:color w:val="000000"/>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железобетонными балками перекрытий и покрытий;</w:t>
            </w:r>
          </w:p>
        </w:tc>
        <w:tc>
          <w:tcPr>
            <w:tcW w:w="2155" w:type="dxa"/>
            <w:shd w:val="clear" w:color="auto" w:fill="auto"/>
            <w:vAlign w:val="center"/>
            <w:hideMark/>
          </w:tcPr>
          <w:p w14:paraId="0FC2486F"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553DFD7D"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455BB860" w14:textId="77777777" w:rsidTr="007D72F4">
        <w:trPr>
          <w:trHeight w:val="771"/>
        </w:trPr>
        <w:tc>
          <w:tcPr>
            <w:tcW w:w="6536" w:type="dxa"/>
            <w:shd w:val="clear" w:color="auto" w:fill="auto"/>
            <w:vAlign w:val="center"/>
            <w:hideMark/>
          </w:tcPr>
          <w:p w14:paraId="1D7AC863" w14:textId="77777777" w:rsidR="00AB0380" w:rsidRPr="009611FD" w:rsidRDefault="00AB0380" w:rsidP="00AB0380">
            <w:pPr>
              <w:jc w:val="both"/>
              <w:rPr>
                <w:color w:val="000000"/>
                <w:sz w:val="20"/>
                <w:szCs w:val="20"/>
              </w:rPr>
            </w:pPr>
            <w:r w:rsidRPr="009611FD">
              <w:rPr>
                <w:color w:val="000000"/>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155" w:type="dxa"/>
            <w:shd w:val="clear" w:color="auto" w:fill="auto"/>
            <w:vAlign w:val="center"/>
            <w:hideMark/>
          </w:tcPr>
          <w:p w14:paraId="0A66308C" w14:textId="77777777" w:rsidR="00AB0380" w:rsidRPr="009611FD" w:rsidRDefault="00AB0380" w:rsidP="00AB0380">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hideMark/>
          </w:tcPr>
          <w:p w14:paraId="5F93D4E8"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6CF84EC9" w14:textId="77777777" w:rsidTr="007D72F4">
        <w:trPr>
          <w:trHeight w:val="413"/>
        </w:trPr>
        <w:tc>
          <w:tcPr>
            <w:tcW w:w="6536" w:type="dxa"/>
            <w:shd w:val="clear" w:color="auto" w:fill="auto"/>
            <w:vAlign w:val="center"/>
            <w:hideMark/>
          </w:tcPr>
          <w:p w14:paraId="6ABD0A86" w14:textId="77777777" w:rsidR="00AB0380" w:rsidRPr="009611FD" w:rsidRDefault="00AB0380" w:rsidP="00AB0380">
            <w:pPr>
              <w:jc w:val="both"/>
              <w:rPr>
                <w:b/>
                <w:bCs/>
                <w:color w:val="000000"/>
                <w:sz w:val="20"/>
                <w:szCs w:val="20"/>
              </w:rPr>
            </w:pPr>
            <w:r w:rsidRPr="009611FD">
              <w:rPr>
                <w:b/>
                <w:bCs/>
                <w:color w:val="000000"/>
                <w:sz w:val="20"/>
                <w:szCs w:val="20"/>
              </w:rPr>
              <w:t>7. Работы, выполняемые в целях надлежащего содержания крыш многоквартирных домов:</w:t>
            </w:r>
          </w:p>
        </w:tc>
        <w:tc>
          <w:tcPr>
            <w:tcW w:w="2155" w:type="dxa"/>
            <w:shd w:val="clear" w:color="auto" w:fill="auto"/>
            <w:vAlign w:val="center"/>
            <w:hideMark/>
          </w:tcPr>
          <w:p w14:paraId="714993BD"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0A57FFAD" w14:textId="2A00EE97" w:rsidR="00AB0380" w:rsidRPr="009611FD" w:rsidRDefault="00AB0380" w:rsidP="00AB0380">
            <w:pPr>
              <w:jc w:val="center"/>
              <w:rPr>
                <w:color w:val="000000"/>
                <w:sz w:val="20"/>
                <w:szCs w:val="20"/>
              </w:rPr>
            </w:pPr>
          </w:p>
        </w:tc>
      </w:tr>
      <w:tr w:rsidR="00AB0380" w:rsidRPr="009611FD" w14:paraId="2E7D497A" w14:textId="77777777" w:rsidTr="007D72F4">
        <w:trPr>
          <w:trHeight w:val="363"/>
        </w:trPr>
        <w:tc>
          <w:tcPr>
            <w:tcW w:w="6536" w:type="dxa"/>
            <w:shd w:val="clear" w:color="auto" w:fill="auto"/>
            <w:vAlign w:val="center"/>
            <w:hideMark/>
          </w:tcPr>
          <w:p w14:paraId="0CF3650A" w14:textId="77777777" w:rsidR="00AB0380" w:rsidRPr="009611FD" w:rsidRDefault="00AB0380" w:rsidP="00AB0380">
            <w:pPr>
              <w:jc w:val="both"/>
              <w:rPr>
                <w:color w:val="000000"/>
                <w:sz w:val="20"/>
                <w:szCs w:val="20"/>
              </w:rPr>
            </w:pPr>
            <w:r w:rsidRPr="009611FD">
              <w:rPr>
                <w:color w:val="000000"/>
                <w:sz w:val="20"/>
                <w:szCs w:val="20"/>
              </w:rPr>
              <w:t>проверка кровли на отсутствие протечек;</w:t>
            </w:r>
          </w:p>
        </w:tc>
        <w:tc>
          <w:tcPr>
            <w:tcW w:w="2155" w:type="dxa"/>
            <w:shd w:val="clear" w:color="auto" w:fill="auto"/>
            <w:vAlign w:val="center"/>
            <w:hideMark/>
          </w:tcPr>
          <w:p w14:paraId="7077F963"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3A60CBF5"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00DD4914" w14:textId="77777777" w:rsidTr="007D72F4">
        <w:trPr>
          <w:trHeight w:val="656"/>
        </w:trPr>
        <w:tc>
          <w:tcPr>
            <w:tcW w:w="6536" w:type="dxa"/>
            <w:shd w:val="clear" w:color="auto" w:fill="auto"/>
            <w:vAlign w:val="center"/>
            <w:hideMark/>
          </w:tcPr>
          <w:p w14:paraId="17788E23" w14:textId="77777777" w:rsidR="00AB0380" w:rsidRPr="009611FD" w:rsidRDefault="00AB0380" w:rsidP="00AB0380">
            <w:pPr>
              <w:jc w:val="both"/>
              <w:rPr>
                <w:color w:val="000000"/>
                <w:sz w:val="20"/>
                <w:szCs w:val="20"/>
              </w:rPr>
            </w:pPr>
            <w:r w:rsidRPr="009611FD">
              <w:rPr>
                <w:color w:val="000000"/>
                <w:sz w:val="20"/>
                <w:szCs w:val="20"/>
              </w:rPr>
              <w:t>проверка молниезащитных устройств, заземления мачт и другого оборудования, расположенного на крыше;</w:t>
            </w:r>
          </w:p>
        </w:tc>
        <w:tc>
          <w:tcPr>
            <w:tcW w:w="2155" w:type="dxa"/>
            <w:shd w:val="clear" w:color="auto" w:fill="auto"/>
            <w:vAlign w:val="center"/>
            <w:hideMark/>
          </w:tcPr>
          <w:p w14:paraId="06F18CC4"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735AE3AD"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2C892B5D" w14:textId="77777777" w:rsidTr="007D72F4">
        <w:trPr>
          <w:trHeight w:val="822"/>
        </w:trPr>
        <w:tc>
          <w:tcPr>
            <w:tcW w:w="6536" w:type="dxa"/>
            <w:shd w:val="clear" w:color="auto" w:fill="auto"/>
            <w:vAlign w:val="center"/>
            <w:hideMark/>
          </w:tcPr>
          <w:p w14:paraId="44494707" w14:textId="5E13A6C8" w:rsidR="00AB0380" w:rsidRPr="009611FD" w:rsidRDefault="00AB0380" w:rsidP="00AB0380">
            <w:pPr>
              <w:jc w:val="both"/>
              <w:rPr>
                <w:color w:val="000000"/>
                <w:sz w:val="20"/>
                <w:szCs w:val="20"/>
              </w:rPr>
            </w:pPr>
            <w:r w:rsidRPr="009611FD">
              <w:rPr>
                <w:color w:val="000000"/>
                <w:sz w:val="20"/>
                <w:szCs w:val="20"/>
              </w:rPr>
              <w:t>выявление деформации и повреждений несущих кровельных конструкций, креплений элементов несущих конструкций крыши, водоотводящих устройств и оборудования, выходов на крыши осадочных и температурных швов, водоприемных воронок внутреннего водостока;</w:t>
            </w:r>
          </w:p>
        </w:tc>
        <w:tc>
          <w:tcPr>
            <w:tcW w:w="2155" w:type="dxa"/>
            <w:shd w:val="clear" w:color="auto" w:fill="auto"/>
            <w:vAlign w:val="center"/>
            <w:hideMark/>
          </w:tcPr>
          <w:p w14:paraId="4A36AB50"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5B4977E3"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026A6AA" w14:textId="77777777" w:rsidTr="007D72F4">
        <w:trPr>
          <w:trHeight w:val="737"/>
        </w:trPr>
        <w:tc>
          <w:tcPr>
            <w:tcW w:w="6536" w:type="dxa"/>
            <w:shd w:val="clear" w:color="auto" w:fill="auto"/>
            <w:vAlign w:val="center"/>
            <w:hideMark/>
          </w:tcPr>
          <w:p w14:paraId="255157D8" w14:textId="77777777" w:rsidR="00AB0380" w:rsidRPr="009611FD" w:rsidRDefault="00AB0380" w:rsidP="00AB0380">
            <w:pPr>
              <w:jc w:val="both"/>
              <w:rPr>
                <w:color w:val="000000"/>
                <w:sz w:val="20"/>
                <w:szCs w:val="20"/>
              </w:rPr>
            </w:pPr>
            <w:r w:rsidRPr="009611FD">
              <w:rPr>
                <w:color w:val="000000"/>
                <w:sz w:val="20"/>
                <w:szCs w:val="20"/>
              </w:rPr>
              <w:t>проверка состояния защитных бетонных плит и ограждений, фильтрующей способности дренирующего слоя, мест опирания железобетонных коробов и других элементов на эксплуатируемых крышах;</w:t>
            </w:r>
          </w:p>
        </w:tc>
        <w:tc>
          <w:tcPr>
            <w:tcW w:w="2155" w:type="dxa"/>
            <w:shd w:val="clear" w:color="auto" w:fill="auto"/>
            <w:vAlign w:val="center"/>
            <w:hideMark/>
          </w:tcPr>
          <w:p w14:paraId="3CA3B0C4"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039B194F"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A2320B6" w14:textId="77777777" w:rsidTr="007D72F4">
        <w:trPr>
          <w:trHeight w:val="382"/>
        </w:trPr>
        <w:tc>
          <w:tcPr>
            <w:tcW w:w="6536" w:type="dxa"/>
            <w:shd w:val="clear" w:color="auto" w:fill="auto"/>
            <w:vAlign w:val="center"/>
            <w:hideMark/>
          </w:tcPr>
          <w:p w14:paraId="15D4C617" w14:textId="77777777" w:rsidR="00AB0380" w:rsidRPr="009611FD" w:rsidRDefault="00AB0380" w:rsidP="00AB0380">
            <w:pPr>
              <w:jc w:val="both"/>
              <w:rPr>
                <w:color w:val="000000"/>
                <w:sz w:val="20"/>
                <w:szCs w:val="20"/>
              </w:rPr>
            </w:pPr>
            <w:r w:rsidRPr="009611FD">
              <w:rPr>
                <w:color w:val="000000"/>
                <w:sz w:val="20"/>
                <w:szCs w:val="20"/>
              </w:rPr>
              <w:t>проверка температурно-влажностного режима и воздухообмена на чердаке;</w:t>
            </w:r>
          </w:p>
        </w:tc>
        <w:tc>
          <w:tcPr>
            <w:tcW w:w="2155" w:type="dxa"/>
            <w:shd w:val="clear" w:color="auto" w:fill="auto"/>
            <w:vAlign w:val="center"/>
            <w:hideMark/>
          </w:tcPr>
          <w:p w14:paraId="1EC01D6D"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6168521E"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375F2BB5" w14:textId="77777777" w:rsidTr="007D72F4">
        <w:trPr>
          <w:trHeight w:val="562"/>
        </w:trPr>
        <w:tc>
          <w:tcPr>
            <w:tcW w:w="6536" w:type="dxa"/>
            <w:shd w:val="clear" w:color="auto" w:fill="auto"/>
            <w:vAlign w:val="center"/>
            <w:hideMark/>
          </w:tcPr>
          <w:p w14:paraId="30AAE1D3" w14:textId="77777777" w:rsidR="00AB0380" w:rsidRPr="009611FD" w:rsidRDefault="00AB0380" w:rsidP="00AB0380">
            <w:pPr>
              <w:jc w:val="both"/>
              <w:rPr>
                <w:color w:val="000000"/>
                <w:sz w:val="20"/>
                <w:szCs w:val="20"/>
              </w:rPr>
            </w:pPr>
            <w:r w:rsidRPr="009611FD">
              <w:rPr>
                <w:color w:val="000000"/>
                <w:sz w:val="20"/>
                <w:szCs w:val="20"/>
              </w:rPr>
              <w:t>контроль состояния оборудования или устройств, предотвращающих образование наледи и сосулек;</w:t>
            </w:r>
          </w:p>
        </w:tc>
        <w:tc>
          <w:tcPr>
            <w:tcW w:w="2155" w:type="dxa"/>
            <w:shd w:val="clear" w:color="auto" w:fill="auto"/>
            <w:vAlign w:val="center"/>
            <w:hideMark/>
          </w:tcPr>
          <w:p w14:paraId="26A6314C"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236D68EE"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003073FE" w14:textId="77777777" w:rsidTr="007D72F4">
        <w:trPr>
          <w:trHeight w:val="561"/>
        </w:trPr>
        <w:tc>
          <w:tcPr>
            <w:tcW w:w="6536" w:type="dxa"/>
            <w:shd w:val="clear" w:color="auto" w:fill="auto"/>
            <w:vAlign w:val="center"/>
            <w:hideMark/>
          </w:tcPr>
          <w:p w14:paraId="591C8FE6" w14:textId="77777777" w:rsidR="00AB0380" w:rsidRPr="009611FD" w:rsidRDefault="00AB0380" w:rsidP="00AB0380">
            <w:pPr>
              <w:jc w:val="both"/>
              <w:rPr>
                <w:color w:val="000000"/>
                <w:sz w:val="20"/>
                <w:szCs w:val="20"/>
              </w:rPr>
            </w:pPr>
            <w:r w:rsidRPr="009611FD">
              <w:rPr>
                <w:color w:val="000000"/>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2155" w:type="dxa"/>
            <w:shd w:val="clear" w:color="auto" w:fill="auto"/>
            <w:vAlign w:val="center"/>
            <w:hideMark/>
          </w:tcPr>
          <w:p w14:paraId="37C95FE5" w14:textId="77777777" w:rsidR="00AB0380" w:rsidRPr="009611FD" w:rsidRDefault="00AB0380" w:rsidP="00AB0380">
            <w:pPr>
              <w:jc w:val="center"/>
              <w:rPr>
                <w:color w:val="000000"/>
                <w:sz w:val="20"/>
                <w:szCs w:val="20"/>
              </w:rPr>
            </w:pPr>
            <w:r w:rsidRPr="009611FD">
              <w:rPr>
                <w:color w:val="000000"/>
                <w:sz w:val="20"/>
                <w:szCs w:val="20"/>
              </w:rPr>
              <w:t>один раз в месяц</w:t>
            </w:r>
          </w:p>
        </w:tc>
        <w:tc>
          <w:tcPr>
            <w:tcW w:w="1276" w:type="dxa"/>
            <w:shd w:val="clear" w:color="auto" w:fill="auto"/>
            <w:vAlign w:val="center"/>
            <w:hideMark/>
          </w:tcPr>
          <w:p w14:paraId="51A69F0C"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96DDAC0" w14:textId="77777777" w:rsidTr="007D72F4">
        <w:trPr>
          <w:trHeight w:val="429"/>
        </w:trPr>
        <w:tc>
          <w:tcPr>
            <w:tcW w:w="6536" w:type="dxa"/>
            <w:shd w:val="clear" w:color="auto" w:fill="auto"/>
            <w:vAlign w:val="center"/>
            <w:hideMark/>
          </w:tcPr>
          <w:p w14:paraId="5DDE8893" w14:textId="77777777" w:rsidR="00AB0380" w:rsidRPr="009611FD" w:rsidRDefault="00AB0380" w:rsidP="00AB0380">
            <w:pPr>
              <w:jc w:val="both"/>
              <w:rPr>
                <w:color w:val="000000"/>
                <w:sz w:val="20"/>
                <w:szCs w:val="20"/>
              </w:rPr>
            </w:pPr>
            <w:r w:rsidRPr="009611FD">
              <w:rPr>
                <w:color w:val="000000"/>
                <w:sz w:val="20"/>
                <w:szCs w:val="20"/>
              </w:rPr>
              <w:t>проверка и при необходимости очистка кровли от скопления снега и наледи;</w:t>
            </w:r>
          </w:p>
        </w:tc>
        <w:tc>
          <w:tcPr>
            <w:tcW w:w="2155" w:type="dxa"/>
            <w:shd w:val="clear" w:color="auto" w:fill="auto"/>
            <w:vAlign w:val="center"/>
            <w:hideMark/>
          </w:tcPr>
          <w:p w14:paraId="3D2A5D2D" w14:textId="77777777" w:rsidR="00AB0380" w:rsidRPr="009611FD" w:rsidRDefault="00AB0380" w:rsidP="00AB0380">
            <w:pPr>
              <w:jc w:val="center"/>
              <w:rPr>
                <w:color w:val="000000"/>
                <w:sz w:val="20"/>
                <w:szCs w:val="20"/>
              </w:rPr>
            </w:pPr>
            <w:r w:rsidRPr="009611FD">
              <w:rPr>
                <w:color w:val="000000"/>
                <w:sz w:val="20"/>
                <w:szCs w:val="20"/>
              </w:rPr>
              <w:t>один раз в неделю</w:t>
            </w:r>
          </w:p>
        </w:tc>
        <w:tc>
          <w:tcPr>
            <w:tcW w:w="1276" w:type="dxa"/>
            <w:shd w:val="clear" w:color="auto" w:fill="auto"/>
            <w:vAlign w:val="center"/>
            <w:hideMark/>
          </w:tcPr>
          <w:p w14:paraId="06AEC2A5"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2B91EC14" w14:textId="77777777" w:rsidTr="007D72F4">
        <w:trPr>
          <w:trHeight w:val="676"/>
        </w:trPr>
        <w:tc>
          <w:tcPr>
            <w:tcW w:w="6536" w:type="dxa"/>
            <w:shd w:val="clear" w:color="auto" w:fill="auto"/>
            <w:vAlign w:val="center"/>
            <w:hideMark/>
          </w:tcPr>
          <w:p w14:paraId="066DFB67" w14:textId="77777777" w:rsidR="00AB0380" w:rsidRPr="009611FD" w:rsidRDefault="00AB0380" w:rsidP="00AB0380">
            <w:pPr>
              <w:jc w:val="both"/>
              <w:rPr>
                <w:color w:val="000000"/>
                <w:sz w:val="20"/>
                <w:szCs w:val="20"/>
              </w:rPr>
            </w:pPr>
            <w:r w:rsidRPr="009611FD">
              <w:rPr>
                <w:color w:val="000000"/>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2155" w:type="dxa"/>
            <w:shd w:val="clear" w:color="auto" w:fill="auto"/>
            <w:vAlign w:val="center"/>
            <w:hideMark/>
          </w:tcPr>
          <w:p w14:paraId="44525770"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34228696"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1960EA7C" w14:textId="77777777" w:rsidTr="007D72F4">
        <w:trPr>
          <w:trHeight w:val="673"/>
        </w:trPr>
        <w:tc>
          <w:tcPr>
            <w:tcW w:w="6536" w:type="dxa"/>
            <w:shd w:val="clear" w:color="auto" w:fill="auto"/>
            <w:vAlign w:val="center"/>
            <w:hideMark/>
          </w:tcPr>
          <w:p w14:paraId="181A8EF7" w14:textId="77777777" w:rsidR="00AB0380" w:rsidRPr="009611FD" w:rsidRDefault="00AB0380" w:rsidP="00AB0380">
            <w:pPr>
              <w:jc w:val="both"/>
              <w:rPr>
                <w:color w:val="000000"/>
                <w:sz w:val="20"/>
                <w:szCs w:val="20"/>
              </w:rPr>
            </w:pPr>
            <w:r w:rsidRPr="009611FD">
              <w:rPr>
                <w:color w:val="000000"/>
                <w:sz w:val="20"/>
                <w:szCs w:val="20"/>
              </w:rPr>
              <w:t>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w:t>
            </w:r>
          </w:p>
        </w:tc>
        <w:tc>
          <w:tcPr>
            <w:tcW w:w="2155" w:type="dxa"/>
            <w:shd w:val="clear" w:color="auto" w:fill="auto"/>
            <w:vAlign w:val="center"/>
            <w:hideMark/>
          </w:tcPr>
          <w:p w14:paraId="4DEB4916"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2DFE8C81"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EA2ABDF" w14:textId="77777777" w:rsidTr="007D72F4">
        <w:trPr>
          <w:trHeight w:val="541"/>
        </w:trPr>
        <w:tc>
          <w:tcPr>
            <w:tcW w:w="6536" w:type="dxa"/>
            <w:shd w:val="clear" w:color="auto" w:fill="auto"/>
            <w:vAlign w:val="center"/>
            <w:hideMark/>
          </w:tcPr>
          <w:p w14:paraId="361064AC" w14:textId="77777777" w:rsidR="00AB0380" w:rsidRPr="009611FD" w:rsidRDefault="00AB0380" w:rsidP="00AB0380">
            <w:pPr>
              <w:jc w:val="both"/>
              <w:rPr>
                <w:color w:val="000000"/>
                <w:sz w:val="20"/>
                <w:szCs w:val="20"/>
              </w:rPr>
            </w:pPr>
            <w:r w:rsidRPr="009611FD">
              <w:rPr>
                <w:color w:val="000000"/>
                <w:sz w:val="20"/>
                <w:szCs w:val="20"/>
              </w:rPr>
              <w:t>проверка и при необходимости восстановление пешеходных дорожек в местах пешеходных зон кровель из эластомерных и термопластичных материалов;</w:t>
            </w:r>
          </w:p>
        </w:tc>
        <w:tc>
          <w:tcPr>
            <w:tcW w:w="2155" w:type="dxa"/>
            <w:shd w:val="clear" w:color="auto" w:fill="auto"/>
            <w:vAlign w:val="center"/>
            <w:hideMark/>
          </w:tcPr>
          <w:p w14:paraId="2DF2FB38"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5232B6FB"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148C19F9" w14:textId="77777777" w:rsidTr="007D72F4">
        <w:trPr>
          <w:trHeight w:val="551"/>
        </w:trPr>
        <w:tc>
          <w:tcPr>
            <w:tcW w:w="6536" w:type="dxa"/>
            <w:shd w:val="clear" w:color="auto" w:fill="auto"/>
            <w:vAlign w:val="center"/>
            <w:hideMark/>
          </w:tcPr>
          <w:p w14:paraId="41A89168" w14:textId="77777777" w:rsidR="00AB0380" w:rsidRPr="009611FD" w:rsidRDefault="00AB0380" w:rsidP="00AB0380">
            <w:pPr>
              <w:jc w:val="both"/>
              <w:rPr>
                <w:color w:val="000000"/>
                <w:sz w:val="20"/>
                <w:szCs w:val="20"/>
              </w:rPr>
            </w:pPr>
            <w:r w:rsidRPr="009611FD">
              <w:rPr>
                <w:color w:val="000000"/>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2155" w:type="dxa"/>
            <w:shd w:val="clear" w:color="auto" w:fill="auto"/>
            <w:vAlign w:val="center"/>
            <w:hideMark/>
          </w:tcPr>
          <w:p w14:paraId="7ADF254F"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74AC642D"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364C3C04" w14:textId="77777777" w:rsidTr="007D72F4">
        <w:trPr>
          <w:trHeight w:val="844"/>
        </w:trPr>
        <w:tc>
          <w:tcPr>
            <w:tcW w:w="6536" w:type="dxa"/>
            <w:shd w:val="clear" w:color="auto" w:fill="auto"/>
            <w:vAlign w:val="center"/>
            <w:hideMark/>
          </w:tcPr>
          <w:p w14:paraId="5DCD103D" w14:textId="77777777" w:rsidR="00AB0380" w:rsidRPr="009611FD" w:rsidRDefault="00AB0380" w:rsidP="00AB0380">
            <w:pPr>
              <w:jc w:val="both"/>
              <w:rPr>
                <w:color w:val="000000"/>
                <w:sz w:val="20"/>
                <w:szCs w:val="20"/>
              </w:rPr>
            </w:pPr>
            <w:r w:rsidRPr="009611FD">
              <w:rPr>
                <w:color w:val="000000"/>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2155" w:type="dxa"/>
            <w:shd w:val="clear" w:color="auto" w:fill="auto"/>
            <w:vAlign w:val="center"/>
            <w:hideMark/>
          </w:tcPr>
          <w:p w14:paraId="1EF4E980" w14:textId="77777777" w:rsidR="00AB0380" w:rsidRPr="009611FD" w:rsidRDefault="00AB0380" w:rsidP="00AB0380">
            <w:pPr>
              <w:jc w:val="center"/>
              <w:rPr>
                <w:color w:val="000000"/>
                <w:sz w:val="20"/>
                <w:szCs w:val="20"/>
              </w:rPr>
            </w:pPr>
            <w:r w:rsidRPr="009611FD">
              <w:rPr>
                <w:color w:val="000000"/>
                <w:sz w:val="20"/>
                <w:szCs w:val="20"/>
              </w:rPr>
              <w:t>немедленно</w:t>
            </w:r>
          </w:p>
        </w:tc>
        <w:tc>
          <w:tcPr>
            <w:tcW w:w="1276" w:type="dxa"/>
            <w:shd w:val="clear" w:color="auto" w:fill="auto"/>
            <w:vAlign w:val="center"/>
            <w:hideMark/>
          </w:tcPr>
          <w:p w14:paraId="291218C0"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EFDC239" w14:textId="77777777" w:rsidTr="007D72F4">
        <w:trPr>
          <w:trHeight w:val="475"/>
        </w:trPr>
        <w:tc>
          <w:tcPr>
            <w:tcW w:w="6536" w:type="dxa"/>
            <w:shd w:val="clear" w:color="auto" w:fill="auto"/>
            <w:vAlign w:val="center"/>
            <w:hideMark/>
          </w:tcPr>
          <w:p w14:paraId="25A73D1F" w14:textId="77777777" w:rsidR="00AB0380" w:rsidRPr="009611FD" w:rsidRDefault="00AB0380" w:rsidP="00AB0380">
            <w:pPr>
              <w:jc w:val="both"/>
              <w:rPr>
                <w:b/>
                <w:bCs/>
                <w:color w:val="000000"/>
                <w:sz w:val="20"/>
                <w:szCs w:val="20"/>
              </w:rPr>
            </w:pPr>
            <w:r w:rsidRPr="009611FD">
              <w:rPr>
                <w:b/>
                <w:bCs/>
                <w:color w:val="000000"/>
                <w:sz w:val="20"/>
                <w:szCs w:val="20"/>
              </w:rPr>
              <w:t>8. Работы, выполняемые в целях надлежащего содержания лестниц многоквартирных домов:</w:t>
            </w:r>
          </w:p>
        </w:tc>
        <w:tc>
          <w:tcPr>
            <w:tcW w:w="2155" w:type="dxa"/>
            <w:shd w:val="clear" w:color="auto" w:fill="auto"/>
            <w:vAlign w:val="center"/>
            <w:hideMark/>
          </w:tcPr>
          <w:p w14:paraId="1BE095AC"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0B0FFA30" w14:textId="4710B683" w:rsidR="00AB0380" w:rsidRPr="009611FD" w:rsidRDefault="00AB0380" w:rsidP="00AB0380">
            <w:pPr>
              <w:jc w:val="center"/>
              <w:rPr>
                <w:color w:val="000000"/>
                <w:sz w:val="20"/>
                <w:szCs w:val="20"/>
              </w:rPr>
            </w:pPr>
          </w:p>
        </w:tc>
      </w:tr>
      <w:tr w:rsidR="00AB0380" w:rsidRPr="009611FD" w14:paraId="353BEAB7" w14:textId="77777777" w:rsidTr="007D72F4">
        <w:trPr>
          <w:trHeight w:val="411"/>
        </w:trPr>
        <w:tc>
          <w:tcPr>
            <w:tcW w:w="6536" w:type="dxa"/>
            <w:shd w:val="clear" w:color="auto" w:fill="auto"/>
            <w:vAlign w:val="center"/>
            <w:hideMark/>
          </w:tcPr>
          <w:p w14:paraId="68110D26" w14:textId="77777777" w:rsidR="00AB0380" w:rsidRPr="009611FD" w:rsidRDefault="00AB0380" w:rsidP="00AB0380">
            <w:pPr>
              <w:jc w:val="both"/>
              <w:rPr>
                <w:color w:val="000000"/>
                <w:sz w:val="20"/>
                <w:szCs w:val="20"/>
              </w:rPr>
            </w:pPr>
            <w:r w:rsidRPr="009611FD">
              <w:rPr>
                <w:color w:val="000000"/>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2155" w:type="dxa"/>
            <w:shd w:val="clear" w:color="auto" w:fill="auto"/>
            <w:vAlign w:val="center"/>
            <w:hideMark/>
          </w:tcPr>
          <w:p w14:paraId="7132622A"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7B743C58"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6D2B8347" w14:textId="77777777" w:rsidTr="007D72F4">
        <w:trPr>
          <w:trHeight w:val="846"/>
        </w:trPr>
        <w:tc>
          <w:tcPr>
            <w:tcW w:w="6536" w:type="dxa"/>
            <w:shd w:val="clear" w:color="auto" w:fill="auto"/>
            <w:vAlign w:val="center"/>
            <w:hideMark/>
          </w:tcPr>
          <w:p w14:paraId="56A833F0" w14:textId="77777777" w:rsidR="00AB0380" w:rsidRPr="009611FD" w:rsidRDefault="00AB0380" w:rsidP="00AB0380">
            <w:pPr>
              <w:jc w:val="both"/>
              <w:rPr>
                <w:color w:val="000000"/>
                <w:sz w:val="20"/>
                <w:szCs w:val="20"/>
              </w:rPr>
            </w:pPr>
            <w:r w:rsidRPr="009611FD">
              <w:rPr>
                <w:color w:val="000000"/>
                <w:sz w:val="20"/>
                <w:szCs w:val="20"/>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2155" w:type="dxa"/>
            <w:shd w:val="clear" w:color="auto" w:fill="auto"/>
            <w:vAlign w:val="center"/>
            <w:hideMark/>
          </w:tcPr>
          <w:p w14:paraId="0DDD66A4"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72777E0C"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60E5A9E3" w14:textId="77777777" w:rsidTr="007D72F4">
        <w:trPr>
          <w:trHeight w:val="574"/>
        </w:trPr>
        <w:tc>
          <w:tcPr>
            <w:tcW w:w="6536" w:type="dxa"/>
            <w:shd w:val="clear" w:color="auto" w:fill="auto"/>
            <w:vAlign w:val="center"/>
            <w:hideMark/>
          </w:tcPr>
          <w:p w14:paraId="3958215F" w14:textId="77777777" w:rsidR="00AB0380" w:rsidRPr="009611FD" w:rsidRDefault="00AB0380" w:rsidP="00AB0380">
            <w:pPr>
              <w:jc w:val="both"/>
              <w:rPr>
                <w:color w:val="000000"/>
                <w:sz w:val="20"/>
                <w:szCs w:val="20"/>
              </w:rPr>
            </w:pPr>
            <w:r w:rsidRPr="009611FD">
              <w:rPr>
                <w:color w:val="000000"/>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155" w:type="dxa"/>
            <w:shd w:val="clear" w:color="auto" w:fill="auto"/>
            <w:vAlign w:val="center"/>
            <w:hideMark/>
          </w:tcPr>
          <w:p w14:paraId="0505069E" w14:textId="77777777" w:rsidR="00AB0380" w:rsidRPr="009611FD" w:rsidRDefault="00AB0380" w:rsidP="00AB0380">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hideMark/>
          </w:tcPr>
          <w:p w14:paraId="7D7DDF1F"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5E6AF522" w14:textId="77777777" w:rsidTr="007D72F4">
        <w:trPr>
          <w:trHeight w:val="429"/>
        </w:trPr>
        <w:tc>
          <w:tcPr>
            <w:tcW w:w="6536" w:type="dxa"/>
            <w:shd w:val="clear" w:color="auto" w:fill="auto"/>
            <w:vAlign w:val="center"/>
            <w:hideMark/>
          </w:tcPr>
          <w:p w14:paraId="65B34C98" w14:textId="77777777" w:rsidR="00AB0380" w:rsidRPr="009611FD" w:rsidRDefault="00AB0380" w:rsidP="00AB0380">
            <w:pPr>
              <w:jc w:val="both"/>
              <w:rPr>
                <w:b/>
                <w:bCs/>
                <w:color w:val="000000"/>
                <w:sz w:val="20"/>
                <w:szCs w:val="20"/>
              </w:rPr>
            </w:pPr>
            <w:r w:rsidRPr="009611FD">
              <w:rPr>
                <w:b/>
                <w:bCs/>
                <w:color w:val="000000"/>
                <w:sz w:val="20"/>
                <w:szCs w:val="20"/>
              </w:rPr>
              <w:t>9. Работы, выполняемые в целях надлежащего содержания фасадов многоквартирных домов:</w:t>
            </w:r>
          </w:p>
        </w:tc>
        <w:tc>
          <w:tcPr>
            <w:tcW w:w="2155" w:type="dxa"/>
            <w:shd w:val="clear" w:color="auto" w:fill="auto"/>
            <w:vAlign w:val="center"/>
            <w:hideMark/>
          </w:tcPr>
          <w:p w14:paraId="2A8E48F9"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19835545" w14:textId="67B29AB2" w:rsidR="00AB0380" w:rsidRPr="009611FD" w:rsidRDefault="00AB0380" w:rsidP="00AB0380">
            <w:pPr>
              <w:jc w:val="center"/>
              <w:rPr>
                <w:color w:val="000000"/>
                <w:sz w:val="20"/>
                <w:szCs w:val="20"/>
              </w:rPr>
            </w:pPr>
          </w:p>
        </w:tc>
      </w:tr>
      <w:tr w:rsidR="00AB0380" w:rsidRPr="009611FD" w14:paraId="61ED8CB6" w14:textId="77777777" w:rsidTr="007D72F4">
        <w:trPr>
          <w:trHeight w:val="379"/>
        </w:trPr>
        <w:tc>
          <w:tcPr>
            <w:tcW w:w="6536" w:type="dxa"/>
            <w:shd w:val="clear" w:color="auto" w:fill="auto"/>
            <w:vAlign w:val="center"/>
            <w:hideMark/>
          </w:tcPr>
          <w:p w14:paraId="484AF49D" w14:textId="77777777" w:rsidR="00AB0380" w:rsidRPr="009611FD" w:rsidRDefault="00AB0380" w:rsidP="00AB0380">
            <w:pPr>
              <w:jc w:val="both"/>
              <w:rPr>
                <w:color w:val="000000"/>
                <w:sz w:val="20"/>
                <w:szCs w:val="20"/>
              </w:rPr>
            </w:pPr>
            <w:r w:rsidRPr="009611FD">
              <w:rPr>
                <w:color w:val="000000"/>
                <w:sz w:val="20"/>
                <w:szCs w:val="20"/>
              </w:rPr>
              <w:t>выявление нарушений отделки фасадов и их отдельных элементов, ослабления связи отделочных слоев со стенами;</w:t>
            </w:r>
          </w:p>
        </w:tc>
        <w:tc>
          <w:tcPr>
            <w:tcW w:w="2155" w:type="dxa"/>
            <w:shd w:val="clear" w:color="auto" w:fill="auto"/>
            <w:vAlign w:val="center"/>
            <w:hideMark/>
          </w:tcPr>
          <w:p w14:paraId="7E970E03"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49AF3769"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654758C8" w14:textId="77777777" w:rsidTr="007D72F4">
        <w:trPr>
          <w:trHeight w:val="687"/>
        </w:trPr>
        <w:tc>
          <w:tcPr>
            <w:tcW w:w="6536" w:type="dxa"/>
            <w:shd w:val="clear" w:color="auto" w:fill="auto"/>
            <w:vAlign w:val="center"/>
            <w:hideMark/>
          </w:tcPr>
          <w:p w14:paraId="713C0C96" w14:textId="77777777" w:rsidR="00AB0380" w:rsidRPr="009611FD" w:rsidRDefault="00AB0380" w:rsidP="00AB0380">
            <w:pPr>
              <w:jc w:val="both"/>
              <w:rPr>
                <w:color w:val="000000"/>
                <w:sz w:val="20"/>
                <w:szCs w:val="20"/>
              </w:rPr>
            </w:pPr>
            <w:r w:rsidRPr="009611FD">
              <w:rPr>
                <w:color w:val="000000"/>
                <w:sz w:val="20"/>
                <w:szCs w:val="20"/>
              </w:rPr>
              <w:t>контроль состояния и работоспособности подсветки информационных знаков, входов в подъезды (домовые знаки и т.д.);</w:t>
            </w:r>
          </w:p>
        </w:tc>
        <w:tc>
          <w:tcPr>
            <w:tcW w:w="2155" w:type="dxa"/>
            <w:shd w:val="clear" w:color="auto" w:fill="auto"/>
            <w:vAlign w:val="center"/>
            <w:hideMark/>
          </w:tcPr>
          <w:p w14:paraId="27BBDAF8"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6C4D1C66"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ADE55CE" w14:textId="77777777" w:rsidTr="007D72F4">
        <w:trPr>
          <w:trHeight w:val="824"/>
        </w:trPr>
        <w:tc>
          <w:tcPr>
            <w:tcW w:w="6536" w:type="dxa"/>
            <w:shd w:val="clear" w:color="auto" w:fill="auto"/>
            <w:vAlign w:val="center"/>
            <w:hideMark/>
          </w:tcPr>
          <w:p w14:paraId="7D25E7DD" w14:textId="77777777" w:rsidR="00AB0380" w:rsidRPr="009611FD" w:rsidRDefault="00AB0380" w:rsidP="00AB0380">
            <w:pPr>
              <w:jc w:val="both"/>
              <w:rPr>
                <w:color w:val="000000"/>
                <w:sz w:val="20"/>
                <w:szCs w:val="20"/>
              </w:rPr>
            </w:pPr>
            <w:r w:rsidRPr="009611FD">
              <w:rPr>
                <w:color w:val="000000"/>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2155" w:type="dxa"/>
            <w:shd w:val="clear" w:color="auto" w:fill="auto"/>
            <w:vAlign w:val="center"/>
            <w:hideMark/>
          </w:tcPr>
          <w:p w14:paraId="323D091D"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35AAF74F"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123310E6" w14:textId="77777777" w:rsidTr="007D72F4">
        <w:trPr>
          <w:trHeight w:val="566"/>
        </w:trPr>
        <w:tc>
          <w:tcPr>
            <w:tcW w:w="6536" w:type="dxa"/>
            <w:shd w:val="clear" w:color="auto" w:fill="auto"/>
            <w:vAlign w:val="center"/>
            <w:hideMark/>
          </w:tcPr>
          <w:p w14:paraId="3E8EC44F" w14:textId="77777777" w:rsidR="00AB0380" w:rsidRPr="009611FD" w:rsidRDefault="00AB0380" w:rsidP="00AB0380">
            <w:pPr>
              <w:jc w:val="both"/>
              <w:rPr>
                <w:color w:val="000000"/>
                <w:sz w:val="20"/>
                <w:szCs w:val="20"/>
              </w:rPr>
            </w:pPr>
            <w:r w:rsidRPr="009611FD">
              <w:rPr>
                <w:color w:val="000000"/>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2155" w:type="dxa"/>
            <w:shd w:val="clear" w:color="auto" w:fill="auto"/>
            <w:vAlign w:val="center"/>
            <w:hideMark/>
          </w:tcPr>
          <w:p w14:paraId="060DE9F0"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113AA75B"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9B690A7" w14:textId="77777777" w:rsidTr="007D72F4">
        <w:trPr>
          <w:trHeight w:val="577"/>
        </w:trPr>
        <w:tc>
          <w:tcPr>
            <w:tcW w:w="6536" w:type="dxa"/>
            <w:shd w:val="clear" w:color="auto" w:fill="auto"/>
            <w:vAlign w:val="center"/>
            <w:hideMark/>
          </w:tcPr>
          <w:p w14:paraId="4C1BFBEE" w14:textId="77777777" w:rsidR="00AB0380" w:rsidRPr="009611FD" w:rsidRDefault="00AB0380" w:rsidP="00AB0380">
            <w:pPr>
              <w:jc w:val="both"/>
              <w:rPr>
                <w:color w:val="000000"/>
                <w:sz w:val="20"/>
                <w:szCs w:val="20"/>
              </w:rPr>
            </w:pPr>
            <w:r w:rsidRPr="009611FD">
              <w:rPr>
                <w:color w:val="000000"/>
                <w:sz w:val="20"/>
                <w:szCs w:val="20"/>
              </w:rPr>
              <w:t>контроль состояния и восстановление плотности притворов входных дверей, самозакрывающихся устройств (доводчики), ограничителей хода дверей (остановы);</w:t>
            </w:r>
          </w:p>
        </w:tc>
        <w:tc>
          <w:tcPr>
            <w:tcW w:w="2155" w:type="dxa"/>
            <w:shd w:val="clear" w:color="auto" w:fill="auto"/>
            <w:vAlign w:val="center"/>
            <w:hideMark/>
          </w:tcPr>
          <w:p w14:paraId="689CB206"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1E032531"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6F594795" w14:textId="77777777" w:rsidTr="007D72F4">
        <w:trPr>
          <w:trHeight w:val="431"/>
        </w:trPr>
        <w:tc>
          <w:tcPr>
            <w:tcW w:w="6536" w:type="dxa"/>
            <w:shd w:val="clear" w:color="auto" w:fill="auto"/>
            <w:vAlign w:val="center"/>
            <w:hideMark/>
          </w:tcPr>
          <w:p w14:paraId="6BD85E49" w14:textId="77777777" w:rsidR="00AB0380" w:rsidRPr="009611FD" w:rsidRDefault="00AB0380" w:rsidP="00AB0380">
            <w:pPr>
              <w:jc w:val="both"/>
              <w:rPr>
                <w:color w:val="000000"/>
                <w:sz w:val="20"/>
                <w:szCs w:val="20"/>
              </w:rPr>
            </w:pPr>
            <w:r w:rsidRPr="009611FD">
              <w:rPr>
                <w:color w:val="000000"/>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155" w:type="dxa"/>
            <w:shd w:val="clear" w:color="auto" w:fill="auto"/>
            <w:vAlign w:val="center"/>
            <w:hideMark/>
          </w:tcPr>
          <w:p w14:paraId="66A60E07" w14:textId="77777777" w:rsidR="00AB0380" w:rsidRPr="009611FD" w:rsidRDefault="00AB0380" w:rsidP="00AB0380">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hideMark/>
          </w:tcPr>
          <w:p w14:paraId="2624DDAF"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2DF3BE9D" w14:textId="77777777" w:rsidTr="007D72F4">
        <w:trPr>
          <w:trHeight w:val="441"/>
        </w:trPr>
        <w:tc>
          <w:tcPr>
            <w:tcW w:w="6536" w:type="dxa"/>
            <w:shd w:val="clear" w:color="auto" w:fill="auto"/>
            <w:vAlign w:val="center"/>
            <w:hideMark/>
          </w:tcPr>
          <w:p w14:paraId="4F1C0422" w14:textId="77777777" w:rsidR="00AB0380" w:rsidRPr="009611FD" w:rsidRDefault="00AB0380" w:rsidP="00AB0380">
            <w:pPr>
              <w:jc w:val="both"/>
              <w:rPr>
                <w:b/>
                <w:bCs/>
                <w:color w:val="000000"/>
                <w:sz w:val="20"/>
                <w:szCs w:val="20"/>
              </w:rPr>
            </w:pPr>
            <w:r w:rsidRPr="009611FD">
              <w:rPr>
                <w:b/>
                <w:bCs/>
                <w:color w:val="000000"/>
                <w:sz w:val="20"/>
                <w:szCs w:val="20"/>
              </w:rPr>
              <w:t>10. Работы, выполняемые в целях надлежащего содержания перегородок в многоквартирных домах:</w:t>
            </w:r>
          </w:p>
        </w:tc>
        <w:tc>
          <w:tcPr>
            <w:tcW w:w="2155" w:type="dxa"/>
            <w:shd w:val="clear" w:color="auto" w:fill="auto"/>
            <w:vAlign w:val="center"/>
            <w:hideMark/>
          </w:tcPr>
          <w:p w14:paraId="00D76080"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7C0D86A7" w14:textId="5E9DD9FD" w:rsidR="00AB0380" w:rsidRPr="009611FD" w:rsidRDefault="00AB0380" w:rsidP="00AB0380">
            <w:pPr>
              <w:jc w:val="center"/>
              <w:rPr>
                <w:color w:val="000000"/>
                <w:sz w:val="20"/>
                <w:szCs w:val="20"/>
              </w:rPr>
            </w:pPr>
          </w:p>
        </w:tc>
      </w:tr>
      <w:tr w:rsidR="00AB0380" w:rsidRPr="009611FD" w14:paraId="39EEFCA9" w14:textId="77777777" w:rsidTr="007D72F4">
        <w:trPr>
          <w:trHeight w:val="1114"/>
        </w:trPr>
        <w:tc>
          <w:tcPr>
            <w:tcW w:w="6536" w:type="dxa"/>
            <w:shd w:val="clear" w:color="auto" w:fill="auto"/>
            <w:vAlign w:val="center"/>
            <w:hideMark/>
          </w:tcPr>
          <w:p w14:paraId="7AE44FF1" w14:textId="77777777" w:rsidR="00AB0380" w:rsidRPr="009611FD" w:rsidRDefault="00AB0380" w:rsidP="00AB0380">
            <w:pPr>
              <w:jc w:val="both"/>
              <w:rPr>
                <w:color w:val="000000"/>
                <w:sz w:val="20"/>
                <w:szCs w:val="20"/>
              </w:rPr>
            </w:pPr>
            <w:r w:rsidRPr="009611FD">
              <w:rPr>
                <w:color w:val="000000"/>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2155" w:type="dxa"/>
            <w:shd w:val="clear" w:color="auto" w:fill="auto"/>
            <w:vAlign w:val="center"/>
            <w:hideMark/>
          </w:tcPr>
          <w:p w14:paraId="23DBD89F"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066A5FEF"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639F2693" w14:textId="77777777" w:rsidTr="007D72F4">
        <w:trPr>
          <w:trHeight w:val="420"/>
        </w:trPr>
        <w:tc>
          <w:tcPr>
            <w:tcW w:w="6536" w:type="dxa"/>
            <w:shd w:val="clear" w:color="auto" w:fill="auto"/>
            <w:vAlign w:val="center"/>
            <w:hideMark/>
          </w:tcPr>
          <w:p w14:paraId="205FB903" w14:textId="77777777" w:rsidR="00AB0380" w:rsidRPr="009611FD" w:rsidRDefault="00AB0380" w:rsidP="00AB0380">
            <w:pPr>
              <w:jc w:val="both"/>
              <w:rPr>
                <w:color w:val="000000"/>
                <w:sz w:val="20"/>
                <w:szCs w:val="20"/>
              </w:rPr>
            </w:pPr>
            <w:r w:rsidRPr="009611FD">
              <w:rPr>
                <w:color w:val="000000"/>
                <w:sz w:val="20"/>
                <w:szCs w:val="20"/>
              </w:rPr>
              <w:t>проверка звукоизоляции и огнезащиты;</w:t>
            </w:r>
          </w:p>
        </w:tc>
        <w:tc>
          <w:tcPr>
            <w:tcW w:w="2155" w:type="dxa"/>
            <w:shd w:val="clear" w:color="auto" w:fill="auto"/>
            <w:vAlign w:val="center"/>
            <w:hideMark/>
          </w:tcPr>
          <w:p w14:paraId="134964DC"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3351C92A"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0700B1B9" w14:textId="77777777" w:rsidTr="007D72F4">
        <w:trPr>
          <w:trHeight w:val="705"/>
        </w:trPr>
        <w:tc>
          <w:tcPr>
            <w:tcW w:w="6536" w:type="dxa"/>
            <w:shd w:val="clear" w:color="auto" w:fill="auto"/>
            <w:vAlign w:val="center"/>
            <w:hideMark/>
          </w:tcPr>
          <w:p w14:paraId="6B97CFD5" w14:textId="77777777" w:rsidR="00AB0380" w:rsidRPr="009611FD" w:rsidRDefault="00AB0380" w:rsidP="00AB0380">
            <w:pPr>
              <w:jc w:val="both"/>
              <w:rPr>
                <w:color w:val="000000"/>
                <w:sz w:val="20"/>
                <w:szCs w:val="20"/>
              </w:rPr>
            </w:pPr>
            <w:r w:rsidRPr="009611FD">
              <w:rPr>
                <w:color w:val="000000"/>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155" w:type="dxa"/>
            <w:shd w:val="clear" w:color="auto" w:fill="auto"/>
            <w:vAlign w:val="center"/>
            <w:hideMark/>
          </w:tcPr>
          <w:p w14:paraId="3A0D16F0" w14:textId="77777777" w:rsidR="00AB0380" w:rsidRPr="009611FD" w:rsidRDefault="00AB0380" w:rsidP="00AB0380">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hideMark/>
          </w:tcPr>
          <w:p w14:paraId="63D53FE2"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44F1D5AD" w14:textId="77777777" w:rsidTr="007D72F4">
        <w:trPr>
          <w:trHeight w:val="1110"/>
        </w:trPr>
        <w:tc>
          <w:tcPr>
            <w:tcW w:w="6536" w:type="dxa"/>
            <w:shd w:val="clear" w:color="auto" w:fill="auto"/>
            <w:vAlign w:val="center"/>
            <w:hideMark/>
          </w:tcPr>
          <w:p w14:paraId="40AEB9E8" w14:textId="77777777" w:rsidR="00AB0380" w:rsidRPr="009611FD" w:rsidRDefault="00AB0380" w:rsidP="00AB0380">
            <w:pPr>
              <w:jc w:val="both"/>
              <w:rPr>
                <w:b/>
                <w:bCs/>
                <w:color w:val="000000"/>
                <w:sz w:val="20"/>
                <w:szCs w:val="20"/>
              </w:rPr>
            </w:pPr>
            <w:r w:rsidRPr="009611FD">
              <w:rPr>
                <w:b/>
                <w:bCs/>
                <w:color w:val="000000"/>
                <w:sz w:val="20"/>
                <w:szCs w:val="20"/>
              </w:rPr>
              <w:t>11. 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2155" w:type="dxa"/>
            <w:shd w:val="clear" w:color="auto" w:fill="auto"/>
            <w:vAlign w:val="center"/>
            <w:hideMark/>
          </w:tcPr>
          <w:p w14:paraId="0A1EDFDD" w14:textId="77777777" w:rsidR="00AB0380" w:rsidRPr="009611FD" w:rsidRDefault="00AB0380" w:rsidP="00AB0380">
            <w:pPr>
              <w:jc w:val="center"/>
              <w:rPr>
                <w:b/>
                <w:bCs/>
                <w:color w:val="000000"/>
                <w:sz w:val="20"/>
                <w:szCs w:val="20"/>
              </w:rPr>
            </w:pPr>
            <w:r w:rsidRPr="009611FD">
              <w:rPr>
                <w:b/>
                <w:bCs/>
                <w:color w:val="000000"/>
                <w:sz w:val="20"/>
                <w:szCs w:val="20"/>
              </w:rPr>
              <w:t> </w:t>
            </w:r>
          </w:p>
        </w:tc>
        <w:tc>
          <w:tcPr>
            <w:tcW w:w="1276" w:type="dxa"/>
            <w:shd w:val="clear" w:color="auto" w:fill="auto"/>
            <w:vAlign w:val="center"/>
          </w:tcPr>
          <w:p w14:paraId="63C984A0" w14:textId="4A3383A5" w:rsidR="00AB0380" w:rsidRPr="009611FD" w:rsidRDefault="00AB0380" w:rsidP="00AB0380">
            <w:pPr>
              <w:jc w:val="center"/>
              <w:rPr>
                <w:color w:val="000000"/>
                <w:sz w:val="20"/>
                <w:szCs w:val="20"/>
              </w:rPr>
            </w:pPr>
          </w:p>
        </w:tc>
      </w:tr>
      <w:tr w:rsidR="00AB0380" w:rsidRPr="009611FD" w14:paraId="22074C8E" w14:textId="77777777" w:rsidTr="007D72F4">
        <w:trPr>
          <w:trHeight w:val="449"/>
        </w:trPr>
        <w:tc>
          <w:tcPr>
            <w:tcW w:w="6536" w:type="dxa"/>
            <w:shd w:val="clear" w:color="auto" w:fill="auto"/>
            <w:vAlign w:val="center"/>
            <w:hideMark/>
          </w:tcPr>
          <w:p w14:paraId="0C9F28BD" w14:textId="77777777" w:rsidR="00AB0380" w:rsidRPr="009611FD" w:rsidRDefault="00AB0380" w:rsidP="00AB0380">
            <w:pPr>
              <w:jc w:val="both"/>
              <w:rPr>
                <w:b/>
                <w:bCs/>
                <w:color w:val="000000"/>
                <w:sz w:val="20"/>
                <w:szCs w:val="20"/>
              </w:rPr>
            </w:pPr>
            <w:r w:rsidRPr="009611FD">
              <w:rPr>
                <w:b/>
                <w:bCs/>
                <w:color w:val="000000"/>
                <w:sz w:val="20"/>
                <w:szCs w:val="20"/>
              </w:rPr>
              <w:t>12. Работы, выполняемые в целях надлежащего содержания полов помещений, относящихся к общему имуществу в многоквартирном доме:</w:t>
            </w:r>
          </w:p>
        </w:tc>
        <w:tc>
          <w:tcPr>
            <w:tcW w:w="2155" w:type="dxa"/>
            <w:shd w:val="clear" w:color="auto" w:fill="auto"/>
            <w:vAlign w:val="center"/>
            <w:hideMark/>
          </w:tcPr>
          <w:p w14:paraId="50EA9ACC" w14:textId="77777777" w:rsidR="00AB0380" w:rsidRPr="009611FD" w:rsidRDefault="00AB0380" w:rsidP="00AB0380">
            <w:pPr>
              <w:jc w:val="center"/>
              <w:rPr>
                <w:b/>
                <w:bCs/>
                <w:color w:val="000000"/>
                <w:sz w:val="20"/>
                <w:szCs w:val="20"/>
              </w:rPr>
            </w:pPr>
            <w:r w:rsidRPr="009611FD">
              <w:rPr>
                <w:b/>
                <w:bCs/>
                <w:color w:val="000000"/>
                <w:sz w:val="20"/>
                <w:szCs w:val="20"/>
              </w:rPr>
              <w:t> </w:t>
            </w:r>
          </w:p>
        </w:tc>
        <w:tc>
          <w:tcPr>
            <w:tcW w:w="1276" w:type="dxa"/>
            <w:shd w:val="clear" w:color="auto" w:fill="auto"/>
            <w:vAlign w:val="center"/>
          </w:tcPr>
          <w:p w14:paraId="1086E4E1" w14:textId="78074F69" w:rsidR="00AB0380" w:rsidRPr="009611FD" w:rsidRDefault="00AB0380" w:rsidP="00AB0380">
            <w:pPr>
              <w:jc w:val="center"/>
              <w:rPr>
                <w:color w:val="000000"/>
                <w:sz w:val="20"/>
                <w:szCs w:val="20"/>
              </w:rPr>
            </w:pPr>
          </w:p>
        </w:tc>
      </w:tr>
      <w:tr w:rsidR="00AB0380" w:rsidRPr="009611FD" w14:paraId="75FA6444" w14:textId="77777777" w:rsidTr="007D72F4">
        <w:trPr>
          <w:trHeight w:val="728"/>
        </w:trPr>
        <w:tc>
          <w:tcPr>
            <w:tcW w:w="6536" w:type="dxa"/>
            <w:shd w:val="clear" w:color="auto" w:fill="auto"/>
            <w:vAlign w:val="center"/>
            <w:hideMark/>
          </w:tcPr>
          <w:p w14:paraId="0D109BA3" w14:textId="77777777" w:rsidR="00AB0380" w:rsidRPr="009611FD" w:rsidRDefault="00AB0380" w:rsidP="00AB0380">
            <w:pPr>
              <w:jc w:val="both"/>
              <w:rPr>
                <w:color w:val="000000"/>
                <w:sz w:val="20"/>
                <w:szCs w:val="20"/>
              </w:rPr>
            </w:pPr>
            <w:r w:rsidRPr="009611FD">
              <w:rPr>
                <w:color w:val="000000"/>
                <w:sz w:val="20"/>
                <w:szCs w:val="20"/>
              </w:rPr>
              <w:t>проверка состояния основания, поверхностного слоя;</w:t>
            </w:r>
          </w:p>
        </w:tc>
        <w:tc>
          <w:tcPr>
            <w:tcW w:w="2155" w:type="dxa"/>
            <w:shd w:val="clear" w:color="auto" w:fill="auto"/>
            <w:vAlign w:val="center"/>
            <w:hideMark/>
          </w:tcPr>
          <w:p w14:paraId="512F6A98"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18E3CB49"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514B606F" w14:textId="77777777" w:rsidTr="007D72F4">
        <w:trPr>
          <w:trHeight w:val="568"/>
        </w:trPr>
        <w:tc>
          <w:tcPr>
            <w:tcW w:w="6536" w:type="dxa"/>
            <w:shd w:val="clear" w:color="auto" w:fill="auto"/>
            <w:vAlign w:val="center"/>
            <w:hideMark/>
          </w:tcPr>
          <w:p w14:paraId="21E5801D" w14:textId="77777777" w:rsidR="00AB0380" w:rsidRPr="009611FD" w:rsidRDefault="00AB0380" w:rsidP="00AB0380">
            <w:pPr>
              <w:jc w:val="both"/>
              <w:rPr>
                <w:color w:val="000000"/>
                <w:sz w:val="20"/>
                <w:szCs w:val="20"/>
              </w:rPr>
            </w:pPr>
            <w:r w:rsidRPr="009611FD">
              <w:rPr>
                <w:color w:val="000000"/>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155" w:type="dxa"/>
            <w:shd w:val="clear" w:color="auto" w:fill="auto"/>
            <w:vAlign w:val="center"/>
            <w:hideMark/>
          </w:tcPr>
          <w:p w14:paraId="7C70924D" w14:textId="77777777" w:rsidR="00AB0380" w:rsidRPr="009611FD" w:rsidRDefault="00AB0380" w:rsidP="00AB0380">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hideMark/>
          </w:tcPr>
          <w:p w14:paraId="55E87132"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25A82183" w14:textId="77777777" w:rsidTr="007D72F4">
        <w:trPr>
          <w:trHeight w:val="565"/>
        </w:trPr>
        <w:tc>
          <w:tcPr>
            <w:tcW w:w="6536" w:type="dxa"/>
            <w:shd w:val="clear" w:color="auto" w:fill="auto"/>
            <w:vAlign w:val="center"/>
            <w:hideMark/>
          </w:tcPr>
          <w:p w14:paraId="53BF50EC" w14:textId="77777777" w:rsidR="00AB0380" w:rsidRPr="009611FD" w:rsidRDefault="00AB0380" w:rsidP="00AB0380">
            <w:pPr>
              <w:jc w:val="both"/>
              <w:rPr>
                <w:b/>
                <w:bCs/>
                <w:color w:val="000000"/>
                <w:sz w:val="20"/>
                <w:szCs w:val="20"/>
              </w:rPr>
            </w:pPr>
            <w:r w:rsidRPr="009611FD">
              <w:rPr>
                <w:b/>
                <w:bCs/>
                <w:color w:val="000000"/>
                <w:sz w:val="20"/>
                <w:szCs w:val="20"/>
              </w:rPr>
              <w:t>13. Работы, выполняемые в целях надлежащего содержания оконных и дверных заполнений помещений, относящихся к общему имуществу в многоквартирном доме:</w:t>
            </w:r>
          </w:p>
        </w:tc>
        <w:tc>
          <w:tcPr>
            <w:tcW w:w="2155" w:type="dxa"/>
            <w:shd w:val="clear" w:color="auto" w:fill="auto"/>
            <w:vAlign w:val="center"/>
            <w:hideMark/>
          </w:tcPr>
          <w:p w14:paraId="6D905C53"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78D1DA14" w14:textId="71E8C318" w:rsidR="00AB0380" w:rsidRPr="009611FD" w:rsidRDefault="00AB0380" w:rsidP="00AB0380">
            <w:pPr>
              <w:jc w:val="center"/>
              <w:rPr>
                <w:color w:val="000000"/>
                <w:sz w:val="20"/>
                <w:szCs w:val="20"/>
              </w:rPr>
            </w:pPr>
          </w:p>
        </w:tc>
      </w:tr>
      <w:tr w:rsidR="00AB0380" w:rsidRPr="009611FD" w14:paraId="2621E4C4" w14:textId="77777777" w:rsidTr="007D72F4">
        <w:trPr>
          <w:trHeight w:val="765"/>
        </w:trPr>
        <w:tc>
          <w:tcPr>
            <w:tcW w:w="6536" w:type="dxa"/>
            <w:shd w:val="clear" w:color="auto" w:fill="auto"/>
            <w:vAlign w:val="center"/>
            <w:hideMark/>
          </w:tcPr>
          <w:p w14:paraId="3E1A55F6" w14:textId="77777777" w:rsidR="00AB0380" w:rsidRPr="009611FD" w:rsidRDefault="00AB0380" w:rsidP="00AB0380">
            <w:pPr>
              <w:jc w:val="both"/>
              <w:rPr>
                <w:color w:val="000000"/>
                <w:sz w:val="20"/>
                <w:szCs w:val="20"/>
              </w:rPr>
            </w:pPr>
            <w:r w:rsidRPr="009611FD">
              <w:rPr>
                <w:color w:val="000000"/>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2155" w:type="dxa"/>
            <w:shd w:val="clear" w:color="auto" w:fill="auto"/>
            <w:vAlign w:val="center"/>
            <w:hideMark/>
          </w:tcPr>
          <w:p w14:paraId="1360A120"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3851687A"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35197197" w14:textId="77777777" w:rsidTr="007D72F4">
        <w:trPr>
          <w:trHeight w:val="645"/>
        </w:trPr>
        <w:tc>
          <w:tcPr>
            <w:tcW w:w="6536" w:type="dxa"/>
            <w:shd w:val="clear" w:color="auto" w:fill="auto"/>
            <w:vAlign w:val="center"/>
            <w:hideMark/>
          </w:tcPr>
          <w:p w14:paraId="7D5201E0" w14:textId="77777777" w:rsidR="00AB0380" w:rsidRPr="009611FD" w:rsidRDefault="00AB0380" w:rsidP="00AB0380">
            <w:pPr>
              <w:jc w:val="both"/>
              <w:rPr>
                <w:color w:val="000000"/>
                <w:sz w:val="20"/>
                <w:szCs w:val="20"/>
              </w:rPr>
            </w:pPr>
            <w:r w:rsidRPr="009611FD">
              <w:rPr>
                <w:color w:val="000000"/>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2155" w:type="dxa"/>
            <w:shd w:val="clear" w:color="auto" w:fill="auto"/>
            <w:vAlign w:val="center"/>
            <w:hideMark/>
          </w:tcPr>
          <w:p w14:paraId="4E1EE3F0" w14:textId="77777777" w:rsidR="00AB0380" w:rsidRPr="009611FD" w:rsidRDefault="00AB0380" w:rsidP="00AB0380">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hideMark/>
          </w:tcPr>
          <w:p w14:paraId="3BA14679"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4DC7FC23" w14:textId="77777777" w:rsidTr="007D72F4">
        <w:trPr>
          <w:trHeight w:val="499"/>
        </w:trPr>
        <w:tc>
          <w:tcPr>
            <w:tcW w:w="6536" w:type="dxa"/>
            <w:shd w:val="clear" w:color="auto" w:fill="auto"/>
            <w:vAlign w:val="center"/>
            <w:hideMark/>
          </w:tcPr>
          <w:p w14:paraId="2C277B55" w14:textId="77777777" w:rsidR="00AB0380" w:rsidRPr="009611FD" w:rsidRDefault="00AB0380" w:rsidP="00AB0380">
            <w:pPr>
              <w:jc w:val="both"/>
              <w:rPr>
                <w:b/>
                <w:bCs/>
                <w:color w:val="000000"/>
                <w:sz w:val="20"/>
                <w:szCs w:val="20"/>
              </w:rPr>
            </w:pPr>
            <w:r w:rsidRPr="009611FD">
              <w:rPr>
                <w:b/>
                <w:bCs/>
                <w:color w:val="000000"/>
                <w:sz w:val="20"/>
                <w:szCs w:val="20"/>
              </w:rPr>
              <w:t>II.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2155" w:type="dxa"/>
            <w:shd w:val="clear" w:color="auto" w:fill="auto"/>
            <w:vAlign w:val="center"/>
            <w:hideMark/>
          </w:tcPr>
          <w:p w14:paraId="01B33EAE"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247C40A0" w14:textId="2A1774DC" w:rsidR="00AB0380" w:rsidRPr="009611FD" w:rsidRDefault="00AB0380" w:rsidP="00AB0380">
            <w:pPr>
              <w:jc w:val="center"/>
              <w:rPr>
                <w:b/>
                <w:bCs/>
                <w:color w:val="000000"/>
                <w:sz w:val="20"/>
                <w:szCs w:val="20"/>
              </w:rPr>
            </w:pPr>
          </w:p>
        </w:tc>
      </w:tr>
      <w:tr w:rsidR="00AB0380" w:rsidRPr="009611FD" w14:paraId="281AB86D" w14:textId="77777777" w:rsidTr="007D72F4">
        <w:trPr>
          <w:trHeight w:val="225"/>
        </w:trPr>
        <w:tc>
          <w:tcPr>
            <w:tcW w:w="6536" w:type="dxa"/>
            <w:shd w:val="clear" w:color="auto" w:fill="auto"/>
            <w:vAlign w:val="center"/>
            <w:hideMark/>
          </w:tcPr>
          <w:p w14:paraId="0C20A588" w14:textId="77777777" w:rsidR="00AB0380" w:rsidRPr="009611FD" w:rsidRDefault="00AB0380" w:rsidP="00AB0380">
            <w:pPr>
              <w:jc w:val="both"/>
              <w:rPr>
                <w:b/>
                <w:bCs/>
                <w:color w:val="000000"/>
                <w:sz w:val="20"/>
                <w:szCs w:val="20"/>
              </w:rPr>
            </w:pPr>
            <w:r w:rsidRPr="009611FD">
              <w:rPr>
                <w:b/>
                <w:bCs/>
                <w:color w:val="000000"/>
                <w:sz w:val="20"/>
                <w:szCs w:val="20"/>
              </w:rPr>
              <w:t>14. Работы, выполняемые в целях надлежащего содержания мусоропроводов многоквартирных домов:</w:t>
            </w:r>
          </w:p>
        </w:tc>
        <w:tc>
          <w:tcPr>
            <w:tcW w:w="2155" w:type="dxa"/>
            <w:shd w:val="clear" w:color="auto" w:fill="auto"/>
            <w:vAlign w:val="center"/>
            <w:hideMark/>
          </w:tcPr>
          <w:p w14:paraId="5B7B0B93"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hideMark/>
          </w:tcPr>
          <w:p w14:paraId="07497503" w14:textId="77777777" w:rsidR="00AB0380" w:rsidRPr="009611FD" w:rsidRDefault="00AB0380" w:rsidP="00AB0380">
            <w:pPr>
              <w:jc w:val="center"/>
              <w:rPr>
                <w:color w:val="000000"/>
                <w:sz w:val="20"/>
                <w:szCs w:val="20"/>
              </w:rPr>
            </w:pPr>
            <w:r w:rsidRPr="009611FD">
              <w:rPr>
                <w:color w:val="000000"/>
                <w:sz w:val="20"/>
                <w:szCs w:val="20"/>
              </w:rPr>
              <w:t>0</w:t>
            </w:r>
          </w:p>
        </w:tc>
      </w:tr>
      <w:tr w:rsidR="00AB0380" w:rsidRPr="009611FD" w14:paraId="68866031" w14:textId="77777777" w:rsidTr="007D72F4">
        <w:trPr>
          <w:trHeight w:val="331"/>
        </w:trPr>
        <w:tc>
          <w:tcPr>
            <w:tcW w:w="6536" w:type="dxa"/>
            <w:shd w:val="clear" w:color="auto" w:fill="auto"/>
            <w:vAlign w:val="center"/>
            <w:hideMark/>
          </w:tcPr>
          <w:p w14:paraId="2421FA40" w14:textId="77777777" w:rsidR="00AB0380" w:rsidRPr="009611FD" w:rsidRDefault="00AB0380" w:rsidP="00AB0380">
            <w:pPr>
              <w:rPr>
                <w:b/>
                <w:bCs/>
                <w:color w:val="000000"/>
                <w:sz w:val="20"/>
                <w:szCs w:val="20"/>
              </w:rPr>
            </w:pPr>
            <w:r w:rsidRPr="009611FD">
              <w:rPr>
                <w:b/>
                <w:bCs/>
                <w:color w:val="000000"/>
                <w:sz w:val="20"/>
                <w:szCs w:val="20"/>
              </w:rPr>
              <w:t>15. Работы, выполняемые в целях надлежащего содержания систем вентиляции и дымоудаления многоквартирных домов:</w:t>
            </w:r>
          </w:p>
        </w:tc>
        <w:tc>
          <w:tcPr>
            <w:tcW w:w="2155" w:type="dxa"/>
            <w:shd w:val="clear" w:color="auto" w:fill="auto"/>
            <w:vAlign w:val="center"/>
            <w:hideMark/>
          </w:tcPr>
          <w:p w14:paraId="468A3C1F"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3D7FBD1A" w14:textId="3D702D1F" w:rsidR="00AB0380" w:rsidRPr="009611FD" w:rsidRDefault="00AB0380" w:rsidP="00AB0380">
            <w:pPr>
              <w:jc w:val="center"/>
              <w:rPr>
                <w:color w:val="000000"/>
                <w:sz w:val="20"/>
                <w:szCs w:val="20"/>
              </w:rPr>
            </w:pPr>
          </w:p>
        </w:tc>
      </w:tr>
      <w:tr w:rsidR="00AB0380" w:rsidRPr="009611FD" w14:paraId="35D9E2B1" w14:textId="77777777" w:rsidTr="007D72F4">
        <w:trPr>
          <w:trHeight w:val="423"/>
        </w:trPr>
        <w:tc>
          <w:tcPr>
            <w:tcW w:w="6536" w:type="dxa"/>
            <w:shd w:val="clear" w:color="auto" w:fill="auto"/>
            <w:vAlign w:val="center"/>
            <w:hideMark/>
          </w:tcPr>
          <w:p w14:paraId="0625182A" w14:textId="77777777" w:rsidR="00AB0380" w:rsidRPr="009611FD" w:rsidRDefault="00AB0380" w:rsidP="00AB0380">
            <w:pPr>
              <w:jc w:val="both"/>
              <w:rPr>
                <w:color w:val="000000"/>
                <w:sz w:val="20"/>
                <w:szCs w:val="20"/>
              </w:rPr>
            </w:pPr>
            <w:r w:rsidRPr="009611FD">
              <w:rPr>
                <w:color w:val="000000"/>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2155" w:type="dxa"/>
            <w:shd w:val="clear" w:color="auto" w:fill="auto"/>
            <w:vAlign w:val="center"/>
            <w:hideMark/>
          </w:tcPr>
          <w:p w14:paraId="581CA6FF"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43C9F572"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64E24769" w14:textId="77777777" w:rsidTr="007D72F4">
        <w:trPr>
          <w:trHeight w:val="433"/>
        </w:trPr>
        <w:tc>
          <w:tcPr>
            <w:tcW w:w="6536" w:type="dxa"/>
            <w:shd w:val="clear" w:color="auto" w:fill="auto"/>
            <w:vAlign w:val="center"/>
            <w:hideMark/>
          </w:tcPr>
          <w:p w14:paraId="02DA76B2" w14:textId="77777777" w:rsidR="00AB0380" w:rsidRPr="009611FD" w:rsidRDefault="00AB0380" w:rsidP="00AB0380">
            <w:pPr>
              <w:jc w:val="both"/>
              <w:rPr>
                <w:color w:val="000000"/>
                <w:sz w:val="20"/>
                <w:szCs w:val="20"/>
              </w:rPr>
            </w:pPr>
            <w:r w:rsidRPr="009611FD">
              <w:rPr>
                <w:color w:val="000000"/>
                <w:sz w:val="20"/>
                <w:szCs w:val="20"/>
              </w:rPr>
              <w:t>контроль состояния, выявление и устранение причин недопустимых вибраций и шума при работе вентиляционной установки;</w:t>
            </w:r>
          </w:p>
        </w:tc>
        <w:tc>
          <w:tcPr>
            <w:tcW w:w="2155" w:type="dxa"/>
            <w:shd w:val="clear" w:color="auto" w:fill="auto"/>
            <w:vAlign w:val="center"/>
            <w:hideMark/>
          </w:tcPr>
          <w:p w14:paraId="12084EB4"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57D36BFA"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5243E9AC" w14:textId="77777777" w:rsidTr="007D72F4">
        <w:trPr>
          <w:trHeight w:val="301"/>
        </w:trPr>
        <w:tc>
          <w:tcPr>
            <w:tcW w:w="6536" w:type="dxa"/>
            <w:shd w:val="clear" w:color="auto" w:fill="auto"/>
            <w:vAlign w:val="center"/>
            <w:hideMark/>
          </w:tcPr>
          <w:p w14:paraId="57DA6F12" w14:textId="77777777" w:rsidR="00AB0380" w:rsidRPr="009611FD" w:rsidRDefault="00AB0380" w:rsidP="00AB0380">
            <w:pPr>
              <w:jc w:val="both"/>
              <w:rPr>
                <w:color w:val="000000"/>
                <w:sz w:val="20"/>
                <w:szCs w:val="20"/>
              </w:rPr>
            </w:pPr>
            <w:r w:rsidRPr="009611FD">
              <w:rPr>
                <w:color w:val="000000"/>
                <w:sz w:val="20"/>
                <w:szCs w:val="20"/>
              </w:rPr>
              <w:t>проверка утепления теплых чердаков, плотности закрытия входов на них;</w:t>
            </w:r>
          </w:p>
        </w:tc>
        <w:tc>
          <w:tcPr>
            <w:tcW w:w="2155" w:type="dxa"/>
            <w:shd w:val="clear" w:color="auto" w:fill="auto"/>
            <w:vAlign w:val="center"/>
            <w:hideMark/>
          </w:tcPr>
          <w:p w14:paraId="71E3DCE7"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54F4E6B7"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11A83942" w14:textId="77777777" w:rsidTr="007D72F4">
        <w:trPr>
          <w:trHeight w:val="878"/>
        </w:trPr>
        <w:tc>
          <w:tcPr>
            <w:tcW w:w="6536" w:type="dxa"/>
            <w:shd w:val="clear" w:color="auto" w:fill="auto"/>
            <w:vAlign w:val="center"/>
            <w:hideMark/>
          </w:tcPr>
          <w:p w14:paraId="12685A9B" w14:textId="77777777" w:rsidR="00AB0380" w:rsidRPr="009611FD" w:rsidRDefault="00AB0380" w:rsidP="00AB0380">
            <w:pPr>
              <w:jc w:val="both"/>
              <w:rPr>
                <w:color w:val="000000"/>
                <w:sz w:val="20"/>
                <w:szCs w:val="20"/>
              </w:rPr>
            </w:pPr>
            <w:r w:rsidRPr="009611FD">
              <w:rPr>
                <w:color w:val="000000"/>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2155" w:type="dxa"/>
            <w:shd w:val="clear" w:color="auto" w:fill="auto"/>
            <w:vAlign w:val="center"/>
            <w:hideMark/>
          </w:tcPr>
          <w:p w14:paraId="4868AE18"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587167CE"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3E1FB71C" w14:textId="77777777" w:rsidTr="007D72F4">
        <w:trPr>
          <w:trHeight w:val="225"/>
        </w:trPr>
        <w:tc>
          <w:tcPr>
            <w:tcW w:w="6536" w:type="dxa"/>
            <w:shd w:val="clear" w:color="auto" w:fill="auto"/>
            <w:vAlign w:val="center"/>
            <w:hideMark/>
          </w:tcPr>
          <w:p w14:paraId="7DA95045" w14:textId="77777777" w:rsidR="00AB0380" w:rsidRPr="009611FD" w:rsidRDefault="00AB0380" w:rsidP="00AB0380">
            <w:pPr>
              <w:jc w:val="both"/>
              <w:rPr>
                <w:color w:val="000000"/>
                <w:sz w:val="20"/>
                <w:szCs w:val="20"/>
              </w:rPr>
            </w:pPr>
            <w:r w:rsidRPr="009611FD">
              <w:rPr>
                <w:color w:val="000000"/>
                <w:sz w:val="20"/>
                <w:szCs w:val="20"/>
              </w:rPr>
              <w:t>контроль и обеспечение исправного состояния систем автоматического дымоудаления;</w:t>
            </w:r>
          </w:p>
        </w:tc>
        <w:tc>
          <w:tcPr>
            <w:tcW w:w="2155" w:type="dxa"/>
            <w:shd w:val="clear" w:color="auto" w:fill="auto"/>
            <w:vAlign w:val="center"/>
            <w:hideMark/>
          </w:tcPr>
          <w:p w14:paraId="63796937"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2A093414"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302F28F" w14:textId="77777777" w:rsidTr="007D72F4">
        <w:trPr>
          <w:trHeight w:val="377"/>
        </w:trPr>
        <w:tc>
          <w:tcPr>
            <w:tcW w:w="6536" w:type="dxa"/>
            <w:shd w:val="clear" w:color="auto" w:fill="auto"/>
            <w:vAlign w:val="center"/>
            <w:hideMark/>
          </w:tcPr>
          <w:p w14:paraId="61C090D3" w14:textId="77777777" w:rsidR="00AB0380" w:rsidRPr="009611FD" w:rsidRDefault="00AB0380" w:rsidP="00AB0380">
            <w:pPr>
              <w:jc w:val="both"/>
              <w:rPr>
                <w:color w:val="000000"/>
                <w:sz w:val="20"/>
                <w:szCs w:val="20"/>
              </w:rPr>
            </w:pPr>
            <w:r w:rsidRPr="009611FD">
              <w:rPr>
                <w:color w:val="000000"/>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2155" w:type="dxa"/>
            <w:shd w:val="clear" w:color="auto" w:fill="auto"/>
            <w:vAlign w:val="center"/>
            <w:hideMark/>
          </w:tcPr>
          <w:p w14:paraId="3380DED2"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43F04139"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1C238EBC" w14:textId="77777777" w:rsidTr="007D72F4">
        <w:trPr>
          <w:trHeight w:val="671"/>
        </w:trPr>
        <w:tc>
          <w:tcPr>
            <w:tcW w:w="6536" w:type="dxa"/>
            <w:shd w:val="clear" w:color="auto" w:fill="auto"/>
            <w:vAlign w:val="center"/>
            <w:hideMark/>
          </w:tcPr>
          <w:p w14:paraId="53204365" w14:textId="77777777" w:rsidR="00AB0380" w:rsidRPr="009611FD" w:rsidRDefault="00AB0380" w:rsidP="00AB0380">
            <w:pPr>
              <w:jc w:val="both"/>
              <w:rPr>
                <w:color w:val="000000"/>
                <w:sz w:val="20"/>
                <w:szCs w:val="20"/>
              </w:rPr>
            </w:pPr>
            <w:r w:rsidRPr="009611FD">
              <w:rPr>
                <w:color w:val="000000"/>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155" w:type="dxa"/>
            <w:shd w:val="clear" w:color="auto" w:fill="auto"/>
            <w:vAlign w:val="center"/>
            <w:hideMark/>
          </w:tcPr>
          <w:p w14:paraId="17C665D1" w14:textId="77777777" w:rsidR="00AB0380" w:rsidRPr="009611FD" w:rsidRDefault="00AB0380" w:rsidP="00AB0380">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hideMark/>
          </w:tcPr>
          <w:p w14:paraId="01CC77FB"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679741DF" w14:textId="77777777" w:rsidTr="001C074A">
        <w:trPr>
          <w:trHeight w:val="255"/>
        </w:trPr>
        <w:tc>
          <w:tcPr>
            <w:tcW w:w="6536" w:type="dxa"/>
            <w:shd w:val="clear" w:color="auto" w:fill="auto"/>
            <w:vAlign w:val="center"/>
            <w:hideMark/>
          </w:tcPr>
          <w:p w14:paraId="1B277EC5" w14:textId="77777777" w:rsidR="00AB0380" w:rsidRPr="009611FD" w:rsidRDefault="00AB0380" w:rsidP="00AB0380">
            <w:pPr>
              <w:jc w:val="both"/>
              <w:rPr>
                <w:b/>
                <w:bCs/>
                <w:color w:val="000000"/>
                <w:sz w:val="20"/>
                <w:szCs w:val="20"/>
              </w:rPr>
            </w:pPr>
            <w:r w:rsidRPr="009611FD">
              <w:rPr>
                <w:b/>
                <w:bCs/>
                <w:color w:val="000000"/>
                <w:sz w:val="20"/>
                <w:szCs w:val="20"/>
              </w:rPr>
              <w:t>16. Работы, выполняемые в целях надлежащего содержания печей, каминов и очагов в многоквартирных домах:</w:t>
            </w:r>
          </w:p>
        </w:tc>
        <w:tc>
          <w:tcPr>
            <w:tcW w:w="2155" w:type="dxa"/>
            <w:shd w:val="clear" w:color="auto" w:fill="auto"/>
            <w:vAlign w:val="center"/>
            <w:hideMark/>
          </w:tcPr>
          <w:p w14:paraId="55370616" w14:textId="1A8940B7" w:rsidR="00AB0380" w:rsidRPr="009611FD" w:rsidRDefault="00AB0380" w:rsidP="00AB0380">
            <w:pPr>
              <w:jc w:val="center"/>
              <w:rPr>
                <w:color w:val="000000"/>
                <w:sz w:val="20"/>
                <w:szCs w:val="20"/>
              </w:rPr>
            </w:pPr>
            <w:r w:rsidRPr="009611FD">
              <w:rPr>
                <w:color w:val="000000"/>
                <w:sz w:val="20"/>
                <w:szCs w:val="20"/>
              </w:rPr>
              <w:t> </w:t>
            </w:r>
            <w:r>
              <w:rPr>
                <w:color w:val="000000"/>
                <w:sz w:val="20"/>
                <w:szCs w:val="20"/>
              </w:rPr>
              <w:t>отсутствует</w:t>
            </w:r>
          </w:p>
        </w:tc>
        <w:tc>
          <w:tcPr>
            <w:tcW w:w="1276" w:type="dxa"/>
            <w:shd w:val="clear" w:color="auto" w:fill="auto"/>
            <w:vAlign w:val="center"/>
            <w:hideMark/>
          </w:tcPr>
          <w:p w14:paraId="565DCD3B" w14:textId="77777777" w:rsidR="00AB0380" w:rsidRPr="009611FD" w:rsidRDefault="00AB0380" w:rsidP="00AB0380">
            <w:pPr>
              <w:jc w:val="center"/>
              <w:rPr>
                <w:color w:val="000000"/>
                <w:sz w:val="20"/>
                <w:szCs w:val="20"/>
              </w:rPr>
            </w:pPr>
            <w:r w:rsidRPr="009611FD">
              <w:rPr>
                <w:color w:val="000000"/>
                <w:sz w:val="20"/>
                <w:szCs w:val="20"/>
              </w:rPr>
              <w:t>0</w:t>
            </w:r>
          </w:p>
        </w:tc>
      </w:tr>
      <w:tr w:rsidR="00AB0380" w:rsidRPr="009611FD" w14:paraId="5EC1D356" w14:textId="77777777" w:rsidTr="001C074A">
        <w:trPr>
          <w:trHeight w:val="347"/>
        </w:trPr>
        <w:tc>
          <w:tcPr>
            <w:tcW w:w="6536" w:type="dxa"/>
            <w:shd w:val="clear" w:color="auto" w:fill="auto"/>
            <w:vAlign w:val="center"/>
            <w:hideMark/>
          </w:tcPr>
          <w:p w14:paraId="30C7085D" w14:textId="77777777" w:rsidR="00AB0380" w:rsidRPr="009611FD" w:rsidRDefault="00AB0380" w:rsidP="00AB0380">
            <w:pPr>
              <w:jc w:val="both"/>
              <w:rPr>
                <w:b/>
                <w:bCs/>
                <w:color w:val="000000"/>
                <w:sz w:val="20"/>
                <w:szCs w:val="20"/>
              </w:rPr>
            </w:pPr>
            <w:r w:rsidRPr="009611FD">
              <w:rPr>
                <w:b/>
                <w:bCs/>
                <w:color w:val="000000"/>
                <w:sz w:val="20"/>
                <w:szCs w:val="20"/>
              </w:rPr>
              <w:t>17. Работы, выполняемые в целях надлежащего содержания индивидуальных тепловых пунктов и водоподкачек в многоквартирных домах:</w:t>
            </w:r>
          </w:p>
        </w:tc>
        <w:tc>
          <w:tcPr>
            <w:tcW w:w="2155" w:type="dxa"/>
            <w:shd w:val="clear" w:color="auto" w:fill="auto"/>
            <w:vAlign w:val="center"/>
            <w:hideMark/>
          </w:tcPr>
          <w:p w14:paraId="5E98B764"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2868FD15" w14:textId="741218EF" w:rsidR="00AB0380" w:rsidRPr="009611FD" w:rsidRDefault="00AB0380" w:rsidP="00AB0380">
            <w:pPr>
              <w:jc w:val="center"/>
              <w:rPr>
                <w:color w:val="000000"/>
                <w:sz w:val="20"/>
                <w:szCs w:val="20"/>
              </w:rPr>
            </w:pPr>
          </w:p>
        </w:tc>
      </w:tr>
      <w:tr w:rsidR="00AB0380" w:rsidRPr="009611FD" w14:paraId="3682987C" w14:textId="77777777" w:rsidTr="001C074A">
        <w:trPr>
          <w:trHeight w:val="562"/>
        </w:trPr>
        <w:tc>
          <w:tcPr>
            <w:tcW w:w="6536" w:type="dxa"/>
            <w:shd w:val="clear" w:color="auto" w:fill="auto"/>
            <w:vAlign w:val="center"/>
            <w:hideMark/>
          </w:tcPr>
          <w:p w14:paraId="4CD579BC" w14:textId="77777777" w:rsidR="00AB0380" w:rsidRPr="009611FD" w:rsidRDefault="00AB0380" w:rsidP="00AB0380">
            <w:pPr>
              <w:jc w:val="both"/>
              <w:rPr>
                <w:color w:val="000000"/>
                <w:sz w:val="20"/>
                <w:szCs w:val="20"/>
              </w:rPr>
            </w:pPr>
            <w:r w:rsidRPr="009611FD">
              <w:rPr>
                <w:color w:val="000000"/>
                <w:sz w:val="20"/>
                <w:szCs w:val="20"/>
              </w:rPr>
              <w:t>проверка исправности и работоспособности оборудования, выполнение наладочных и ремонтных работ на индивидуальных тепловых пунктах и водоподкачках в многоквартирных домах;</w:t>
            </w:r>
          </w:p>
        </w:tc>
        <w:tc>
          <w:tcPr>
            <w:tcW w:w="2155" w:type="dxa"/>
            <w:shd w:val="clear" w:color="auto" w:fill="auto"/>
            <w:vAlign w:val="center"/>
            <w:hideMark/>
          </w:tcPr>
          <w:p w14:paraId="34AC05ED" w14:textId="77777777" w:rsidR="00AB0380" w:rsidRPr="009611FD" w:rsidRDefault="00AB0380" w:rsidP="00AB0380">
            <w:pPr>
              <w:jc w:val="center"/>
              <w:rPr>
                <w:color w:val="000000"/>
                <w:sz w:val="20"/>
                <w:szCs w:val="20"/>
              </w:rPr>
            </w:pPr>
            <w:r w:rsidRPr="009611FD">
              <w:rPr>
                <w:color w:val="000000"/>
                <w:sz w:val="20"/>
                <w:szCs w:val="20"/>
              </w:rPr>
              <w:t>один раз в год при проведении весеннего осмотра</w:t>
            </w:r>
          </w:p>
        </w:tc>
        <w:tc>
          <w:tcPr>
            <w:tcW w:w="1276" w:type="dxa"/>
            <w:shd w:val="clear" w:color="auto" w:fill="auto"/>
            <w:vAlign w:val="center"/>
            <w:hideMark/>
          </w:tcPr>
          <w:p w14:paraId="3EFE229C"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6A858052" w14:textId="77777777" w:rsidTr="007D72F4">
        <w:trPr>
          <w:trHeight w:val="987"/>
        </w:trPr>
        <w:tc>
          <w:tcPr>
            <w:tcW w:w="6536" w:type="dxa"/>
            <w:shd w:val="clear" w:color="auto" w:fill="auto"/>
            <w:vAlign w:val="center"/>
            <w:hideMark/>
          </w:tcPr>
          <w:p w14:paraId="4B209068" w14:textId="77777777" w:rsidR="00AB0380" w:rsidRPr="009611FD" w:rsidRDefault="00AB0380" w:rsidP="00AB0380">
            <w:pPr>
              <w:jc w:val="both"/>
              <w:rPr>
                <w:color w:val="000000"/>
                <w:sz w:val="20"/>
                <w:szCs w:val="20"/>
              </w:rPr>
            </w:pPr>
            <w:r w:rsidRPr="009611FD">
              <w:rPr>
                <w:color w:val="000000"/>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w:t>
            </w:r>
          </w:p>
        </w:tc>
        <w:tc>
          <w:tcPr>
            <w:tcW w:w="2155" w:type="dxa"/>
            <w:shd w:val="clear" w:color="auto" w:fill="auto"/>
            <w:vAlign w:val="center"/>
            <w:hideMark/>
          </w:tcPr>
          <w:p w14:paraId="3B50CAEF" w14:textId="77777777" w:rsidR="00AB0380" w:rsidRPr="009611FD" w:rsidRDefault="00AB0380" w:rsidP="00AB0380">
            <w:pPr>
              <w:jc w:val="center"/>
              <w:rPr>
                <w:color w:val="000000"/>
                <w:sz w:val="20"/>
                <w:szCs w:val="20"/>
              </w:rPr>
            </w:pPr>
            <w:r w:rsidRPr="009611FD">
              <w:rPr>
                <w:color w:val="000000"/>
                <w:sz w:val="20"/>
                <w:szCs w:val="20"/>
              </w:rPr>
              <w:t>постоянно</w:t>
            </w:r>
          </w:p>
        </w:tc>
        <w:tc>
          <w:tcPr>
            <w:tcW w:w="1276" w:type="dxa"/>
            <w:shd w:val="clear" w:color="auto" w:fill="auto"/>
            <w:vAlign w:val="center"/>
            <w:hideMark/>
          </w:tcPr>
          <w:p w14:paraId="23DCD935"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1B93FAF8" w14:textId="77777777" w:rsidTr="001C074A">
        <w:trPr>
          <w:trHeight w:val="287"/>
        </w:trPr>
        <w:tc>
          <w:tcPr>
            <w:tcW w:w="6536" w:type="dxa"/>
            <w:shd w:val="clear" w:color="auto" w:fill="auto"/>
            <w:vAlign w:val="center"/>
            <w:hideMark/>
          </w:tcPr>
          <w:p w14:paraId="1E98C13A" w14:textId="77777777" w:rsidR="00AB0380" w:rsidRPr="009611FD" w:rsidRDefault="00AB0380" w:rsidP="00AB0380">
            <w:pPr>
              <w:jc w:val="both"/>
              <w:rPr>
                <w:color w:val="000000"/>
                <w:sz w:val="20"/>
                <w:szCs w:val="20"/>
              </w:rPr>
            </w:pPr>
            <w:r w:rsidRPr="009611FD">
              <w:rPr>
                <w:color w:val="000000"/>
                <w:sz w:val="20"/>
                <w:szCs w:val="20"/>
              </w:rPr>
              <w:t>гидравлические и тепловые испытания оборудования индивидуальных тепловых пунктов и водоподкачек;</w:t>
            </w:r>
          </w:p>
        </w:tc>
        <w:tc>
          <w:tcPr>
            <w:tcW w:w="2155" w:type="dxa"/>
            <w:shd w:val="clear" w:color="auto" w:fill="auto"/>
            <w:vAlign w:val="center"/>
            <w:hideMark/>
          </w:tcPr>
          <w:p w14:paraId="65399613" w14:textId="77777777" w:rsidR="00AB0380" w:rsidRPr="009611FD" w:rsidRDefault="00AB0380" w:rsidP="00AB0380">
            <w:pPr>
              <w:jc w:val="center"/>
              <w:rPr>
                <w:color w:val="000000"/>
                <w:sz w:val="20"/>
                <w:szCs w:val="20"/>
              </w:rPr>
            </w:pPr>
            <w:r w:rsidRPr="009611FD">
              <w:rPr>
                <w:color w:val="000000"/>
                <w:sz w:val="20"/>
                <w:szCs w:val="20"/>
              </w:rPr>
              <w:t>1 раз в год при подготовке к работе в зимних условиях</w:t>
            </w:r>
          </w:p>
        </w:tc>
        <w:tc>
          <w:tcPr>
            <w:tcW w:w="1276" w:type="dxa"/>
            <w:shd w:val="clear" w:color="auto" w:fill="auto"/>
            <w:vAlign w:val="center"/>
            <w:hideMark/>
          </w:tcPr>
          <w:p w14:paraId="2F70F5D7"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60394FB" w14:textId="77777777" w:rsidTr="001C074A">
        <w:trPr>
          <w:trHeight w:val="425"/>
        </w:trPr>
        <w:tc>
          <w:tcPr>
            <w:tcW w:w="6536" w:type="dxa"/>
            <w:shd w:val="clear" w:color="auto" w:fill="auto"/>
            <w:vAlign w:val="center"/>
            <w:hideMark/>
          </w:tcPr>
          <w:p w14:paraId="170FC8F9" w14:textId="77777777" w:rsidR="00AB0380" w:rsidRPr="009611FD" w:rsidRDefault="00AB0380" w:rsidP="00AB0380">
            <w:pPr>
              <w:jc w:val="both"/>
              <w:rPr>
                <w:color w:val="000000"/>
                <w:sz w:val="20"/>
                <w:szCs w:val="20"/>
              </w:rPr>
            </w:pPr>
            <w:r w:rsidRPr="009611FD">
              <w:rPr>
                <w:color w:val="000000"/>
                <w:sz w:val="20"/>
                <w:szCs w:val="20"/>
              </w:rPr>
              <w:t>работы по очистке теплообменного оборудования для удаления накипно-коррозионных отложений;</w:t>
            </w:r>
          </w:p>
        </w:tc>
        <w:tc>
          <w:tcPr>
            <w:tcW w:w="2155" w:type="dxa"/>
            <w:shd w:val="clear" w:color="auto" w:fill="auto"/>
            <w:vAlign w:val="center"/>
            <w:hideMark/>
          </w:tcPr>
          <w:p w14:paraId="539DB9DE" w14:textId="77777777" w:rsidR="00AB0380" w:rsidRPr="009611FD" w:rsidRDefault="00AB0380" w:rsidP="00AB0380">
            <w:pPr>
              <w:jc w:val="center"/>
              <w:rPr>
                <w:color w:val="000000"/>
                <w:sz w:val="20"/>
                <w:szCs w:val="20"/>
              </w:rPr>
            </w:pPr>
            <w:r w:rsidRPr="009611FD">
              <w:rPr>
                <w:color w:val="000000"/>
                <w:sz w:val="20"/>
                <w:szCs w:val="20"/>
              </w:rPr>
              <w:t>1 раз в год при подготовке к работе в зимних условиях</w:t>
            </w:r>
          </w:p>
        </w:tc>
        <w:tc>
          <w:tcPr>
            <w:tcW w:w="1276" w:type="dxa"/>
            <w:shd w:val="clear" w:color="auto" w:fill="auto"/>
            <w:vAlign w:val="center"/>
            <w:hideMark/>
          </w:tcPr>
          <w:p w14:paraId="7609EE30"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0BDBFB5F" w14:textId="77777777" w:rsidTr="001C074A">
        <w:trPr>
          <w:trHeight w:val="719"/>
        </w:trPr>
        <w:tc>
          <w:tcPr>
            <w:tcW w:w="6536" w:type="dxa"/>
            <w:shd w:val="clear" w:color="auto" w:fill="auto"/>
            <w:vAlign w:val="center"/>
            <w:hideMark/>
          </w:tcPr>
          <w:p w14:paraId="0277509B" w14:textId="77777777" w:rsidR="00AB0380" w:rsidRPr="009611FD" w:rsidRDefault="00AB0380" w:rsidP="00AB0380">
            <w:pPr>
              <w:jc w:val="both"/>
              <w:rPr>
                <w:color w:val="000000"/>
                <w:sz w:val="20"/>
                <w:szCs w:val="20"/>
              </w:rPr>
            </w:pPr>
            <w:r w:rsidRPr="009611FD">
              <w:rPr>
                <w:color w:val="000000"/>
                <w:sz w:val="20"/>
                <w:szCs w:val="20"/>
              </w:rPr>
              <w:t>проверка работоспособности и обслуживание устройства водоподготовки для системы горячего водоснабжения.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2155" w:type="dxa"/>
            <w:shd w:val="clear" w:color="auto" w:fill="auto"/>
            <w:vAlign w:val="center"/>
            <w:hideMark/>
          </w:tcPr>
          <w:p w14:paraId="365C01AE" w14:textId="77777777" w:rsidR="00AB0380" w:rsidRPr="009611FD" w:rsidRDefault="00AB0380" w:rsidP="00AB0380">
            <w:pPr>
              <w:jc w:val="center"/>
              <w:rPr>
                <w:color w:val="000000"/>
                <w:sz w:val="20"/>
                <w:szCs w:val="20"/>
              </w:rPr>
            </w:pPr>
            <w:r w:rsidRPr="009611FD">
              <w:rPr>
                <w:color w:val="000000"/>
                <w:sz w:val="20"/>
                <w:szCs w:val="20"/>
              </w:rPr>
              <w:t>1 раз в год при подготовке к работе в зимних условиях</w:t>
            </w:r>
          </w:p>
        </w:tc>
        <w:tc>
          <w:tcPr>
            <w:tcW w:w="1276" w:type="dxa"/>
            <w:shd w:val="clear" w:color="auto" w:fill="auto"/>
            <w:vAlign w:val="center"/>
            <w:hideMark/>
          </w:tcPr>
          <w:p w14:paraId="1AB0CE03"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4D8E3AF7" w14:textId="77777777" w:rsidTr="001C074A">
        <w:trPr>
          <w:trHeight w:val="349"/>
        </w:trPr>
        <w:tc>
          <w:tcPr>
            <w:tcW w:w="6536" w:type="dxa"/>
            <w:shd w:val="clear" w:color="auto" w:fill="auto"/>
            <w:vAlign w:val="center"/>
            <w:hideMark/>
          </w:tcPr>
          <w:p w14:paraId="1147316C" w14:textId="77777777" w:rsidR="00AB0380" w:rsidRPr="009611FD" w:rsidRDefault="00AB0380" w:rsidP="00AB0380">
            <w:pPr>
              <w:jc w:val="both"/>
              <w:rPr>
                <w:b/>
                <w:bCs/>
                <w:color w:val="000000"/>
                <w:sz w:val="20"/>
                <w:szCs w:val="20"/>
              </w:rPr>
            </w:pPr>
            <w:r w:rsidRPr="009611FD">
              <w:rPr>
                <w:b/>
                <w:bCs/>
                <w:color w:val="000000"/>
                <w:sz w:val="20"/>
                <w:szCs w:val="20"/>
              </w:rPr>
              <w:t>18. 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2155" w:type="dxa"/>
            <w:shd w:val="clear" w:color="auto" w:fill="auto"/>
            <w:vAlign w:val="center"/>
            <w:hideMark/>
          </w:tcPr>
          <w:p w14:paraId="733FC1C4"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4EA2907F" w14:textId="2E7DE37F" w:rsidR="00AB0380" w:rsidRPr="009611FD" w:rsidRDefault="00AB0380" w:rsidP="00AB0380">
            <w:pPr>
              <w:jc w:val="center"/>
              <w:rPr>
                <w:color w:val="000000"/>
                <w:sz w:val="20"/>
                <w:szCs w:val="20"/>
              </w:rPr>
            </w:pPr>
          </w:p>
        </w:tc>
      </w:tr>
      <w:tr w:rsidR="00AB0380" w:rsidRPr="009611FD" w14:paraId="788F2E38" w14:textId="77777777" w:rsidTr="001C074A">
        <w:trPr>
          <w:trHeight w:val="1068"/>
        </w:trPr>
        <w:tc>
          <w:tcPr>
            <w:tcW w:w="6536" w:type="dxa"/>
            <w:shd w:val="clear" w:color="auto" w:fill="auto"/>
            <w:vAlign w:val="center"/>
            <w:hideMark/>
          </w:tcPr>
          <w:p w14:paraId="647905F9" w14:textId="77777777" w:rsidR="00AB0380" w:rsidRPr="009611FD" w:rsidRDefault="00AB0380" w:rsidP="00AB0380">
            <w:pPr>
              <w:jc w:val="both"/>
              <w:rPr>
                <w:color w:val="000000"/>
                <w:sz w:val="20"/>
                <w:szCs w:val="20"/>
              </w:rPr>
            </w:pPr>
            <w:r w:rsidRPr="009611FD">
              <w:rPr>
                <w:color w:val="000000"/>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2155" w:type="dxa"/>
            <w:shd w:val="clear" w:color="auto" w:fill="auto"/>
            <w:vAlign w:val="center"/>
            <w:hideMark/>
          </w:tcPr>
          <w:p w14:paraId="11E6FF0C" w14:textId="77777777" w:rsidR="00AB0380" w:rsidRPr="009611FD" w:rsidRDefault="00AB0380" w:rsidP="00AB0380">
            <w:pPr>
              <w:jc w:val="center"/>
              <w:rPr>
                <w:color w:val="000000"/>
                <w:sz w:val="20"/>
                <w:szCs w:val="20"/>
              </w:rPr>
            </w:pPr>
            <w:r w:rsidRPr="009611FD">
              <w:rPr>
                <w:color w:val="000000"/>
                <w:sz w:val="20"/>
                <w:szCs w:val="20"/>
              </w:rPr>
              <w:t>1 раз в год при подготовке к работе в зимних условиях</w:t>
            </w:r>
          </w:p>
        </w:tc>
        <w:tc>
          <w:tcPr>
            <w:tcW w:w="1276" w:type="dxa"/>
            <w:shd w:val="clear" w:color="auto" w:fill="auto"/>
            <w:vAlign w:val="center"/>
            <w:hideMark/>
          </w:tcPr>
          <w:p w14:paraId="6F2BA614"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875D00D" w14:textId="77777777" w:rsidTr="001C074A">
        <w:trPr>
          <w:trHeight w:val="677"/>
        </w:trPr>
        <w:tc>
          <w:tcPr>
            <w:tcW w:w="6536" w:type="dxa"/>
            <w:shd w:val="clear" w:color="auto" w:fill="auto"/>
            <w:vAlign w:val="center"/>
            <w:hideMark/>
          </w:tcPr>
          <w:p w14:paraId="27ED1C59" w14:textId="77777777" w:rsidR="00AB0380" w:rsidRPr="009611FD" w:rsidRDefault="00AB0380" w:rsidP="00AB0380">
            <w:pPr>
              <w:jc w:val="both"/>
              <w:rPr>
                <w:color w:val="000000"/>
                <w:sz w:val="20"/>
                <w:szCs w:val="20"/>
              </w:rPr>
            </w:pPr>
            <w:r w:rsidRPr="009611FD">
              <w:rPr>
                <w:color w:val="000000"/>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2155" w:type="dxa"/>
            <w:shd w:val="clear" w:color="auto" w:fill="auto"/>
            <w:vAlign w:val="center"/>
            <w:hideMark/>
          </w:tcPr>
          <w:p w14:paraId="4E653B80" w14:textId="77777777" w:rsidR="00AB0380" w:rsidRPr="009611FD" w:rsidRDefault="00AB0380" w:rsidP="00AB0380">
            <w:pPr>
              <w:jc w:val="center"/>
              <w:rPr>
                <w:color w:val="000000"/>
                <w:sz w:val="20"/>
                <w:szCs w:val="20"/>
              </w:rPr>
            </w:pPr>
            <w:r w:rsidRPr="009611FD">
              <w:rPr>
                <w:color w:val="000000"/>
                <w:sz w:val="20"/>
                <w:szCs w:val="20"/>
              </w:rPr>
              <w:t>постоянно</w:t>
            </w:r>
          </w:p>
        </w:tc>
        <w:tc>
          <w:tcPr>
            <w:tcW w:w="1276" w:type="dxa"/>
            <w:shd w:val="clear" w:color="auto" w:fill="auto"/>
            <w:vAlign w:val="center"/>
            <w:hideMark/>
          </w:tcPr>
          <w:p w14:paraId="095E0F18"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25EFCC73" w14:textId="77777777" w:rsidTr="001C074A">
        <w:trPr>
          <w:trHeight w:val="463"/>
        </w:trPr>
        <w:tc>
          <w:tcPr>
            <w:tcW w:w="6536" w:type="dxa"/>
            <w:shd w:val="clear" w:color="auto" w:fill="auto"/>
            <w:vAlign w:val="center"/>
            <w:hideMark/>
          </w:tcPr>
          <w:p w14:paraId="5ABB75BC" w14:textId="77777777" w:rsidR="00AB0380" w:rsidRPr="009611FD" w:rsidRDefault="00AB0380" w:rsidP="00AB0380">
            <w:pPr>
              <w:jc w:val="both"/>
              <w:rPr>
                <w:color w:val="000000"/>
                <w:sz w:val="20"/>
                <w:szCs w:val="20"/>
              </w:rPr>
            </w:pPr>
            <w:r w:rsidRPr="009611FD">
              <w:rPr>
                <w:color w:val="000000"/>
                <w:sz w:val="20"/>
                <w:szCs w:val="20"/>
              </w:rPr>
              <w:t>контроль состояния и замена неисправных контрольно-измерительных приборов (манометров, термометров и т.п.);</w:t>
            </w:r>
          </w:p>
        </w:tc>
        <w:tc>
          <w:tcPr>
            <w:tcW w:w="2155" w:type="dxa"/>
            <w:shd w:val="clear" w:color="auto" w:fill="auto"/>
            <w:vAlign w:val="center"/>
            <w:hideMark/>
          </w:tcPr>
          <w:p w14:paraId="64A0A69B" w14:textId="77777777" w:rsidR="00AB0380" w:rsidRPr="009611FD" w:rsidRDefault="00AB0380" w:rsidP="00AB0380">
            <w:pPr>
              <w:jc w:val="center"/>
              <w:rPr>
                <w:color w:val="000000"/>
                <w:sz w:val="20"/>
                <w:szCs w:val="20"/>
              </w:rPr>
            </w:pPr>
            <w:r w:rsidRPr="009611FD">
              <w:rPr>
                <w:color w:val="000000"/>
                <w:sz w:val="20"/>
                <w:szCs w:val="20"/>
              </w:rPr>
              <w:t>1 раз в год при подготовке к работе в зимних условиях</w:t>
            </w:r>
          </w:p>
        </w:tc>
        <w:tc>
          <w:tcPr>
            <w:tcW w:w="1276" w:type="dxa"/>
            <w:shd w:val="clear" w:color="auto" w:fill="auto"/>
            <w:vAlign w:val="center"/>
            <w:hideMark/>
          </w:tcPr>
          <w:p w14:paraId="4946386F"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3AC4DC91" w14:textId="77777777" w:rsidTr="001C074A">
        <w:trPr>
          <w:trHeight w:val="742"/>
        </w:trPr>
        <w:tc>
          <w:tcPr>
            <w:tcW w:w="6536" w:type="dxa"/>
            <w:shd w:val="clear" w:color="auto" w:fill="auto"/>
            <w:vAlign w:val="center"/>
            <w:hideMark/>
          </w:tcPr>
          <w:p w14:paraId="7B832540" w14:textId="77777777" w:rsidR="00AB0380" w:rsidRPr="009611FD" w:rsidRDefault="00AB0380" w:rsidP="00AB0380">
            <w:pPr>
              <w:jc w:val="both"/>
              <w:rPr>
                <w:color w:val="000000"/>
                <w:sz w:val="20"/>
                <w:szCs w:val="20"/>
              </w:rPr>
            </w:pPr>
            <w:r w:rsidRPr="009611FD">
              <w:rPr>
                <w:color w:val="000000"/>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2155" w:type="dxa"/>
            <w:shd w:val="clear" w:color="auto" w:fill="auto"/>
            <w:vAlign w:val="center"/>
            <w:hideMark/>
          </w:tcPr>
          <w:p w14:paraId="71390168" w14:textId="77777777" w:rsidR="00AB0380" w:rsidRPr="009611FD" w:rsidRDefault="00AB0380" w:rsidP="00AB0380">
            <w:pPr>
              <w:jc w:val="center"/>
              <w:rPr>
                <w:color w:val="000000"/>
                <w:sz w:val="20"/>
                <w:szCs w:val="20"/>
              </w:rPr>
            </w:pPr>
            <w:r w:rsidRPr="009611FD">
              <w:rPr>
                <w:color w:val="000000"/>
                <w:sz w:val="20"/>
                <w:szCs w:val="20"/>
              </w:rPr>
              <w:t>1 раз в год при подготовке к работе в зимних условиях</w:t>
            </w:r>
          </w:p>
        </w:tc>
        <w:tc>
          <w:tcPr>
            <w:tcW w:w="1276" w:type="dxa"/>
            <w:shd w:val="clear" w:color="auto" w:fill="auto"/>
            <w:vAlign w:val="center"/>
            <w:hideMark/>
          </w:tcPr>
          <w:p w14:paraId="6B8DD22C"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12670177" w14:textId="77777777" w:rsidTr="001C074A">
        <w:trPr>
          <w:trHeight w:val="427"/>
        </w:trPr>
        <w:tc>
          <w:tcPr>
            <w:tcW w:w="6536" w:type="dxa"/>
            <w:shd w:val="clear" w:color="auto" w:fill="auto"/>
            <w:vAlign w:val="center"/>
            <w:hideMark/>
          </w:tcPr>
          <w:p w14:paraId="2D4E86CF" w14:textId="77777777" w:rsidR="00AB0380" w:rsidRPr="009611FD" w:rsidRDefault="00AB0380" w:rsidP="00AB0380">
            <w:pPr>
              <w:jc w:val="both"/>
              <w:rPr>
                <w:color w:val="000000"/>
                <w:sz w:val="20"/>
                <w:szCs w:val="20"/>
              </w:rPr>
            </w:pPr>
            <w:r w:rsidRPr="009611FD">
              <w:rPr>
                <w:color w:val="000000"/>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2155" w:type="dxa"/>
            <w:shd w:val="clear" w:color="auto" w:fill="auto"/>
            <w:vAlign w:val="center"/>
            <w:hideMark/>
          </w:tcPr>
          <w:p w14:paraId="38968EC3" w14:textId="77777777" w:rsidR="00AB0380" w:rsidRPr="009611FD" w:rsidRDefault="00AB0380" w:rsidP="00AB0380">
            <w:pPr>
              <w:jc w:val="center"/>
              <w:rPr>
                <w:color w:val="000000"/>
                <w:sz w:val="20"/>
                <w:szCs w:val="20"/>
              </w:rPr>
            </w:pPr>
            <w:r w:rsidRPr="009611FD">
              <w:rPr>
                <w:color w:val="000000"/>
                <w:sz w:val="20"/>
                <w:szCs w:val="20"/>
              </w:rPr>
              <w:t>немедленно</w:t>
            </w:r>
          </w:p>
        </w:tc>
        <w:tc>
          <w:tcPr>
            <w:tcW w:w="1276" w:type="dxa"/>
            <w:shd w:val="clear" w:color="auto" w:fill="auto"/>
            <w:vAlign w:val="center"/>
            <w:hideMark/>
          </w:tcPr>
          <w:p w14:paraId="3EF32F36"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6D6ED358" w14:textId="77777777" w:rsidTr="001C074A">
        <w:trPr>
          <w:trHeight w:val="422"/>
        </w:trPr>
        <w:tc>
          <w:tcPr>
            <w:tcW w:w="6536" w:type="dxa"/>
            <w:shd w:val="clear" w:color="auto" w:fill="auto"/>
            <w:vAlign w:val="center"/>
            <w:hideMark/>
          </w:tcPr>
          <w:p w14:paraId="14AFEA5B" w14:textId="3C5F3FCD" w:rsidR="00AB0380" w:rsidRPr="009611FD" w:rsidRDefault="00AB0380" w:rsidP="00AB0380">
            <w:pPr>
              <w:jc w:val="both"/>
              <w:rPr>
                <w:color w:val="000000"/>
                <w:sz w:val="20"/>
                <w:szCs w:val="20"/>
              </w:rPr>
            </w:pPr>
            <w:r w:rsidRPr="009611FD">
              <w:rPr>
                <w:color w:val="000000"/>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w:t>
            </w:r>
          </w:p>
        </w:tc>
        <w:tc>
          <w:tcPr>
            <w:tcW w:w="2155" w:type="dxa"/>
            <w:shd w:val="clear" w:color="auto" w:fill="auto"/>
            <w:vAlign w:val="center"/>
            <w:hideMark/>
          </w:tcPr>
          <w:p w14:paraId="3BBE5A68" w14:textId="77777777" w:rsidR="00AB0380" w:rsidRPr="009611FD" w:rsidRDefault="00AB0380" w:rsidP="00AB0380">
            <w:pPr>
              <w:jc w:val="center"/>
              <w:rPr>
                <w:color w:val="000000"/>
                <w:sz w:val="20"/>
                <w:szCs w:val="20"/>
              </w:rPr>
            </w:pPr>
            <w:r w:rsidRPr="009611FD">
              <w:rPr>
                <w:color w:val="000000"/>
                <w:sz w:val="20"/>
                <w:szCs w:val="20"/>
              </w:rPr>
              <w:t>немедленно</w:t>
            </w:r>
          </w:p>
        </w:tc>
        <w:tc>
          <w:tcPr>
            <w:tcW w:w="1276" w:type="dxa"/>
            <w:shd w:val="clear" w:color="auto" w:fill="auto"/>
            <w:vAlign w:val="center"/>
            <w:hideMark/>
          </w:tcPr>
          <w:p w14:paraId="45BC8CB5"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5B2D3B45" w14:textId="77777777" w:rsidTr="001C074A">
        <w:trPr>
          <w:trHeight w:val="433"/>
        </w:trPr>
        <w:tc>
          <w:tcPr>
            <w:tcW w:w="6536" w:type="dxa"/>
            <w:shd w:val="clear" w:color="auto" w:fill="auto"/>
            <w:vAlign w:val="center"/>
            <w:hideMark/>
          </w:tcPr>
          <w:p w14:paraId="4FAEBDC5" w14:textId="77777777" w:rsidR="00AB0380" w:rsidRPr="009611FD" w:rsidRDefault="00AB0380" w:rsidP="00AB0380">
            <w:pPr>
              <w:jc w:val="both"/>
              <w:rPr>
                <w:color w:val="000000"/>
                <w:sz w:val="20"/>
                <w:szCs w:val="20"/>
              </w:rPr>
            </w:pPr>
            <w:r w:rsidRPr="009611FD">
              <w:rPr>
                <w:color w:val="000000"/>
                <w:sz w:val="20"/>
                <w:szCs w:val="20"/>
              </w:rPr>
              <w:t>переключение в целях надежной эксплуатации режимов работы внутреннего водостока, гидравлического затвора внутреннего водостока;</w:t>
            </w:r>
          </w:p>
        </w:tc>
        <w:tc>
          <w:tcPr>
            <w:tcW w:w="2155" w:type="dxa"/>
            <w:shd w:val="clear" w:color="auto" w:fill="auto"/>
            <w:vAlign w:val="center"/>
            <w:hideMark/>
          </w:tcPr>
          <w:p w14:paraId="7DB3107F"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hideMark/>
          </w:tcPr>
          <w:p w14:paraId="07E79AE0"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4C3D404E" w14:textId="77777777" w:rsidTr="001C074A">
        <w:trPr>
          <w:trHeight w:val="398"/>
        </w:trPr>
        <w:tc>
          <w:tcPr>
            <w:tcW w:w="6536" w:type="dxa"/>
            <w:shd w:val="clear" w:color="auto" w:fill="auto"/>
            <w:vAlign w:val="center"/>
            <w:hideMark/>
          </w:tcPr>
          <w:p w14:paraId="7147B33C" w14:textId="77777777" w:rsidR="00AB0380" w:rsidRPr="009611FD" w:rsidRDefault="00AB0380" w:rsidP="00AB0380">
            <w:pPr>
              <w:jc w:val="both"/>
              <w:rPr>
                <w:color w:val="000000"/>
                <w:sz w:val="20"/>
                <w:szCs w:val="20"/>
              </w:rPr>
            </w:pPr>
            <w:r w:rsidRPr="009611FD">
              <w:rPr>
                <w:color w:val="000000"/>
                <w:sz w:val="20"/>
                <w:szCs w:val="20"/>
              </w:rPr>
              <w:t>промывка участков водопровода после выполнения ремонтно-строительных работ на водопроводе;</w:t>
            </w:r>
          </w:p>
        </w:tc>
        <w:tc>
          <w:tcPr>
            <w:tcW w:w="2155" w:type="dxa"/>
            <w:shd w:val="clear" w:color="auto" w:fill="auto"/>
            <w:vAlign w:val="center"/>
            <w:hideMark/>
          </w:tcPr>
          <w:p w14:paraId="66B3F796" w14:textId="77777777" w:rsidR="00AB0380" w:rsidRPr="009611FD" w:rsidRDefault="00AB0380" w:rsidP="00AB0380">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hideMark/>
          </w:tcPr>
          <w:p w14:paraId="00A16F73"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16240A83" w14:textId="77777777" w:rsidTr="001C074A">
        <w:trPr>
          <w:trHeight w:val="205"/>
        </w:trPr>
        <w:tc>
          <w:tcPr>
            <w:tcW w:w="6536" w:type="dxa"/>
            <w:shd w:val="clear" w:color="auto" w:fill="auto"/>
            <w:vAlign w:val="center"/>
            <w:hideMark/>
          </w:tcPr>
          <w:p w14:paraId="64D8CCA6" w14:textId="77777777" w:rsidR="00AB0380" w:rsidRPr="009611FD" w:rsidRDefault="00AB0380" w:rsidP="00AB0380">
            <w:pPr>
              <w:jc w:val="both"/>
              <w:rPr>
                <w:color w:val="000000"/>
                <w:sz w:val="20"/>
                <w:szCs w:val="20"/>
              </w:rPr>
            </w:pPr>
            <w:r w:rsidRPr="009611FD">
              <w:rPr>
                <w:color w:val="000000"/>
                <w:sz w:val="20"/>
                <w:szCs w:val="20"/>
              </w:rPr>
              <w:t>очистка и промывка водонапорных баков</w:t>
            </w:r>
          </w:p>
        </w:tc>
        <w:tc>
          <w:tcPr>
            <w:tcW w:w="2155" w:type="dxa"/>
            <w:shd w:val="clear" w:color="auto" w:fill="auto"/>
            <w:vAlign w:val="center"/>
            <w:hideMark/>
          </w:tcPr>
          <w:p w14:paraId="6C2FD937" w14:textId="77777777" w:rsidR="00AB0380" w:rsidRPr="009611FD" w:rsidRDefault="00AB0380" w:rsidP="00AB0380">
            <w:pPr>
              <w:jc w:val="both"/>
              <w:rPr>
                <w:color w:val="000000"/>
                <w:sz w:val="20"/>
                <w:szCs w:val="20"/>
              </w:rPr>
            </w:pPr>
            <w:r w:rsidRPr="009611FD">
              <w:rPr>
                <w:color w:val="000000"/>
                <w:sz w:val="20"/>
                <w:szCs w:val="20"/>
              </w:rPr>
              <w:t>1 раз в год при подготовке к работе в зимних условиях</w:t>
            </w:r>
          </w:p>
        </w:tc>
        <w:tc>
          <w:tcPr>
            <w:tcW w:w="1276" w:type="dxa"/>
            <w:shd w:val="clear" w:color="auto" w:fill="auto"/>
            <w:vAlign w:val="center"/>
            <w:hideMark/>
          </w:tcPr>
          <w:p w14:paraId="405EF684"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05CAE7BC" w14:textId="77777777" w:rsidTr="001C074A">
        <w:trPr>
          <w:trHeight w:val="358"/>
        </w:trPr>
        <w:tc>
          <w:tcPr>
            <w:tcW w:w="6536" w:type="dxa"/>
            <w:shd w:val="clear" w:color="auto" w:fill="auto"/>
            <w:vAlign w:val="center"/>
            <w:hideMark/>
          </w:tcPr>
          <w:p w14:paraId="7FB404EC" w14:textId="77777777" w:rsidR="00AB0380" w:rsidRPr="009611FD" w:rsidRDefault="00AB0380" w:rsidP="00AB0380">
            <w:pPr>
              <w:jc w:val="both"/>
              <w:rPr>
                <w:color w:val="000000"/>
                <w:sz w:val="20"/>
                <w:szCs w:val="20"/>
              </w:rPr>
            </w:pPr>
            <w:r w:rsidRPr="009611FD">
              <w:rPr>
                <w:color w:val="000000"/>
                <w:sz w:val="20"/>
                <w:szCs w:val="20"/>
              </w:rPr>
              <w:t>промывка систем водоснабжения для удаления накипно-коррозионных отложений.</w:t>
            </w:r>
          </w:p>
        </w:tc>
        <w:tc>
          <w:tcPr>
            <w:tcW w:w="2155" w:type="dxa"/>
            <w:shd w:val="clear" w:color="auto" w:fill="auto"/>
            <w:vAlign w:val="center"/>
            <w:hideMark/>
          </w:tcPr>
          <w:p w14:paraId="382DE0EC" w14:textId="77777777" w:rsidR="00AB0380" w:rsidRPr="009611FD" w:rsidRDefault="00AB0380" w:rsidP="00AB0380">
            <w:pPr>
              <w:jc w:val="center"/>
              <w:rPr>
                <w:color w:val="000000"/>
                <w:sz w:val="20"/>
                <w:szCs w:val="20"/>
              </w:rPr>
            </w:pPr>
            <w:r w:rsidRPr="009611FD">
              <w:rPr>
                <w:color w:val="000000"/>
                <w:sz w:val="20"/>
                <w:szCs w:val="20"/>
              </w:rPr>
              <w:t>1 раз в год при подготовке к работе в зимних условиях</w:t>
            </w:r>
          </w:p>
        </w:tc>
        <w:tc>
          <w:tcPr>
            <w:tcW w:w="1276" w:type="dxa"/>
            <w:shd w:val="clear" w:color="auto" w:fill="auto"/>
            <w:vAlign w:val="center"/>
            <w:hideMark/>
          </w:tcPr>
          <w:p w14:paraId="3EE22C51"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4C1180DA" w14:textId="77777777" w:rsidTr="001C074A">
        <w:trPr>
          <w:trHeight w:val="367"/>
        </w:trPr>
        <w:tc>
          <w:tcPr>
            <w:tcW w:w="6536" w:type="dxa"/>
            <w:shd w:val="clear" w:color="auto" w:fill="auto"/>
            <w:vAlign w:val="center"/>
            <w:hideMark/>
          </w:tcPr>
          <w:p w14:paraId="5428D5A3" w14:textId="77777777" w:rsidR="00AB0380" w:rsidRPr="009611FD" w:rsidRDefault="00AB0380" w:rsidP="00AB0380">
            <w:pPr>
              <w:rPr>
                <w:b/>
                <w:bCs/>
                <w:color w:val="000000"/>
                <w:sz w:val="20"/>
                <w:szCs w:val="20"/>
              </w:rPr>
            </w:pPr>
            <w:r w:rsidRPr="009611FD">
              <w:rPr>
                <w:b/>
                <w:bCs/>
                <w:color w:val="000000"/>
                <w:sz w:val="20"/>
                <w:szCs w:val="20"/>
              </w:rPr>
              <w:t>19. Работы, выполняемые в целях надлежащего содержания систем теплоснабжения (отопление, горячее водоснабжение) в многоквартирных домах:</w:t>
            </w:r>
          </w:p>
        </w:tc>
        <w:tc>
          <w:tcPr>
            <w:tcW w:w="2155" w:type="dxa"/>
            <w:shd w:val="clear" w:color="auto" w:fill="auto"/>
            <w:vAlign w:val="center"/>
            <w:hideMark/>
          </w:tcPr>
          <w:p w14:paraId="3D98ACDA"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20CF4EDF" w14:textId="5C2F4473" w:rsidR="00AB0380" w:rsidRPr="009611FD" w:rsidRDefault="00AB0380" w:rsidP="00AB0380">
            <w:pPr>
              <w:jc w:val="center"/>
              <w:rPr>
                <w:color w:val="000000"/>
                <w:sz w:val="20"/>
                <w:szCs w:val="20"/>
              </w:rPr>
            </w:pPr>
          </w:p>
        </w:tc>
      </w:tr>
      <w:tr w:rsidR="00AB0380" w:rsidRPr="009611FD" w14:paraId="2EEFB84B" w14:textId="77777777" w:rsidTr="001C074A">
        <w:trPr>
          <w:trHeight w:val="661"/>
        </w:trPr>
        <w:tc>
          <w:tcPr>
            <w:tcW w:w="6536" w:type="dxa"/>
            <w:shd w:val="clear" w:color="auto" w:fill="auto"/>
            <w:vAlign w:val="center"/>
            <w:hideMark/>
          </w:tcPr>
          <w:p w14:paraId="5688FBBE" w14:textId="77777777" w:rsidR="00AB0380" w:rsidRPr="009611FD" w:rsidRDefault="00AB0380" w:rsidP="00AB0380">
            <w:pPr>
              <w:jc w:val="both"/>
              <w:rPr>
                <w:color w:val="000000"/>
                <w:sz w:val="20"/>
                <w:szCs w:val="20"/>
              </w:rPr>
            </w:pPr>
            <w:r w:rsidRPr="009611FD">
              <w:rPr>
                <w:color w:val="000000"/>
                <w:sz w:val="20"/>
                <w:szCs w:val="20"/>
              </w:rPr>
              <w:t>испытания на прочность и плотность (гидравлические испытания) узлов ввода и систем отопления, промывка и регулировка систем отопления;</w:t>
            </w:r>
          </w:p>
        </w:tc>
        <w:tc>
          <w:tcPr>
            <w:tcW w:w="2155" w:type="dxa"/>
            <w:shd w:val="clear" w:color="auto" w:fill="auto"/>
            <w:vAlign w:val="center"/>
            <w:hideMark/>
          </w:tcPr>
          <w:p w14:paraId="602E8BFA" w14:textId="77777777" w:rsidR="00AB0380" w:rsidRPr="009611FD" w:rsidRDefault="00AB0380" w:rsidP="00AB0380">
            <w:pPr>
              <w:jc w:val="center"/>
              <w:rPr>
                <w:color w:val="000000"/>
                <w:sz w:val="20"/>
                <w:szCs w:val="20"/>
              </w:rPr>
            </w:pPr>
            <w:r w:rsidRPr="009611FD">
              <w:rPr>
                <w:color w:val="000000"/>
                <w:sz w:val="20"/>
                <w:szCs w:val="20"/>
              </w:rPr>
              <w:t>1 раз в год при подготовке к работе в зимних условиях</w:t>
            </w:r>
          </w:p>
        </w:tc>
        <w:tc>
          <w:tcPr>
            <w:tcW w:w="1276" w:type="dxa"/>
            <w:shd w:val="clear" w:color="auto" w:fill="auto"/>
            <w:vAlign w:val="center"/>
            <w:hideMark/>
          </w:tcPr>
          <w:p w14:paraId="0C3D83A3"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6AAF171E" w14:textId="77777777" w:rsidTr="001C074A">
        <w:trPr>
          <w:trHeight w:val="529"/>
        </w:trPr>
        <w:tc>
          <w:tcPr>
            <w:tcW w:w="6536" w:type="dxa"/>
            <w:shd w:val="clear" w:color="auto" w:fill="auto"/>
            <w:vAlign w:val="center"/>
            <w:hideMark/>
          </w:tcPr>
          <w:p w14:paraId="3D7DD1F0" w14:textId="77777777" w:rsidR="00AB0380" w:rsidRPr="009611FD" w:rsidRDefault="00AB0380" w:rsidP="00AB0380">
            <w:pPr>
              <w:jc w:val="both"/>
              <w:rPr>
                <w:color w:val="000000"/>
                <w:sz w:val="20"/>
                <w:szCs w:val="20"/>
              </w:rPr>
            </w:pPr>
            <w:r w:rsidRPr="009611FD">
              <w:rPr>
                <w:color w:val="000000"/>
                <w:sz w:val="20"/>
                <w:szCs w:val="20"/>
              </w:rPr>
              <w:t>проведение пробных пусконаладочных работ (пробные топки);</w:t>
            </w:r>
          </w:p>
        </w:tc>
        <w:tc>
          <w:tcPr>
            <w:tcW w:w="2155" w:type="dxa"/>
            <w:shd w:val="clear" w:color="auto" w:fill="auto"/>
            <w:vAlign w:val="center"/>
            <w:hideMark/>
          </w:tcPr>
          <w:p w14:paraId="1EEBC2F9" w14:textId="77777777" w:rsidR="00AB0380" w:rsidRPr="009611FD" w:rsidRDefault="00AB0380" w:rsidP="00AB0380">
            <w:pPr>
              <w:jc w:val="center"/>
              <w:rPr>
                <w:color w:val="000000"/>
                <w:sz w:val="20"/>
                <w:szCs w:val="20"/>
              </w:rPr>
            </w:pPr>
            <w:r w:rsidRPr="009611FD">
              <w:rPr>
                <w:color w:val="000000"/>
                <w:sz w:val="20"/>
                <w:szCs w:val="20"/>
              </w:rPr>
              <w:t>1 раз в год при подготовке к работе в зимних условиях</w:t>
            </w:r>
          </w:p>
        </w:tc>
        <w:tc>
          <w:tcPr>
            <w:tcW w:w="1276" w:type="dxa"/>
            <w:shd w:val="clear" w:color="auto" w:fill="auto"/>
            <w:vAlign w:val="center"/>
            <w:hideMark/>
          </w:tcPr>
          <w:p w14:paraId="00983828"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2A15C81" w14:textId="77777777" w:rsidTr="001C074A">
        <w:trPr>
          <w:trHeight w:val="561"/>
        </w:trPr>
        <w:tc>
          <w:tcPr>
            <w:tcW w:w="6536" w:type="dxa"/>
            <w:shd w:val="clear" w:color="auto" w:fill="auto"/>
            <w:vAlign w:val="center"/>
            <w:hideMark/>
          </w:tcPr>
          <w:p w14:paraId="5A16C9C4" w14:textId="77777777" w:rsidR="00AB0380" w:rsidRPr="009611FD" w:rsidRDefault="00AB0380" w:rsidP="00AB0380">
            <w:pPr>
              <w:jc w:val="both"/>
              <w:rPr>
                <w:color w:val="000000"/>
                <w:sz w:val="20"/>
                <w:szCs w:val="20"/>
              </w:rPr>
            </w:pPr>
            <w:r w:rsidRPr="009611FD">
              <w:rPr>
                <w:color w:val="000000"/>
                <w:sz w:val="20"/>
                <w:szCs w:val="20"/>
              </w:rPr>
              <w:t>удаление воздуха из системы отопления;</w:t>
            </w:r>
          </w:p>
        </w:tc>
        <w:tc>
          <w:tcPr>
            <w:tcW w:w="2155" w:type="dxa"/>
            <w:shd w:val="clear" w:color="auto" w:fill="auto"/>
            <w:vAlign w:val="center"/>
            <w:hideMark/>
          </w:tcPr>
          <w:p w14:paraId="374750C6" w14:textId="77777777" w:rsidR="00AB0380" w:rsidRPr="009611FD" w:rsidRDefault="00AB0380" w:rsidP="00AB0380">
            <w:pPr>
              <w:jc w:val="center"/>
              <w:rPr>
                <w:color w:val="000000"/>
                <w:sz w:val="20"/>
                <w:szCs w:val="20"/>
              </w:rPr>
            </w:pPr>
            <w:r w:rsidRPr="009611FD">
              <w:rPr>
                <w:color w:val="000000"/>
                <w:sz w:val="20"/>
                <w:szCs w:val="20"/>
              </w:rPr>
              <w:t>1 раз в год при подготовке к работе в зимних условиях</w:t>
            </w:r>
          </w:p>
        </w:tc>
        <w:tc>
          <w:tcPr>
            <w:tcW w:w="1276" w:type="dxa"/>
            <w:shd w:val="clear" w:color="auto" w:fill="auto"/>
            <w:vAlign w:val="center"/>
            <w:hideMark/>
          </w:tcPr>
          <w:p w14:paraId="078ACB2E"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0309CB02" w14:textId="77777777" w:rsidTr="001C074A">
        <w:trPr>
          <w:trHeight w:val="633"/>
        </w:trPr>
        <w:tc>
          <w:tcPr>
            <w:tcW w:w="6536" w:type="dxa"/>
            <w:shd w:val="clear" w:color="auto" w:fill="auto"/>
            <w:vAlign w:val="center"/>
            <w:hideMark/>
          </w:tcPr>
          <w:p w14:paraId="3366B4EE" w14:textId="77777777" w:rsidR="00AB0380" w:rsidRPr="009611FD" w:rsidRDefault="00AB0380" w:rsidP="00AB0380">
            <w:pPr>
              <w:jc w:val="both"/>
              <w:rPr>
                <w:color w:val="000000"/>
                <w:sz w:val="20"/>
                <w:szCs w:val="20"/>
              </w:rPr>
            </w:pPr>
            <w:r w:rsidRPr="009611FD">
              <w:rPr>
                <w:color w:val="000000"/>
                <w:sz w:val="20"/>
                <w:szCs w:val="20"/>
              </w:rPr>
              <w:t>промывка централизованных систем теплоснабжения для удаления накипно-коррозионных отложений.</w:t>
            </w:r>
          </w:p>
        </w:tc>
        <w:tc>
          <w:tcPr>
            <w:tcW w:w="2155" w:type="dxa"/>
            <w:shd w:val="clear" w:color="auto" w:fill="auto"/>
            <w:vAlign w:val="center"/>
            <w:hideMark/>
          </w:tcPr>
          <w:p w14:paraId="0637CFE1" w14:textId="77777777" w:rsidR="00AB0380" w:rsidRPr="009611FD" w:rsidRDefault="00AB0380" w:rsidP="00AB0380">
            <w:pPr>
              <w:jc w:val="center"/>
              <w:rPr>
                <w:color w:val="000000"/>
                <w:sz w:val="20"/>
                <w:szCs w:val="20"/>
              </w:rPr>
            </w:pPr>
            <w:r w:rsidRPr="009611FD">
              <w:rPr>
                <w:color w:val="000000"/>
                <w:sz w:val="20"/>
                <w:szCs w:val="20"/>
              </w:rPr>
              <w:t>1 раз в год при подготовке к работе в зимних условиях</w:t>
            </w:r>
          </w:p>
        </w:tc>
        <w:tc>
          <w:tcPr>
            <w:tcW w:w="1276" w:type="dxa"/>
            <w:shd w:val="clear" w:color="auto" w:fill="auto"/>
            <w:vAlign w:val="center"/>
            <w:hideMark/>
          </w:tcPr>
          <w:p w14:paraId="6302F1F9"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5123EEEF" w14:textId="77777777" w:rsidTr="001C074A">
        <w:trPr>
          <w:trHeight w:val="284"/>
        </w:trPr>
        <w:tc>
          <w:tcPr>
            <w:tcW w:w="6536" w:type="dxa"/>
            <w:shd w:val="clear" w:color="auto" w:fill="auto"/>
            <w:vAlign w:val="center"/>
            <w:hideMark/>
          </w:tcPr>
          <w:p w14:paraId="29BDAE45" w14:textId="77777777" w:rsidR="00AB0380" w:rsidRPr="009611FD" w:rsidRDefault="00AB0380" w:rsidP="00AB0380">
            <w:pPr>
              <w:jc w:val="both"/>
              <w:rPr>
                <w:b/>
                <w:bCs/>
                <w:color w:val="000000"/>
                <w:sz w:val="20"/>
                <w:szCs w:val="20"/>
              </w:rPr>
            </w:pPr>
            <w:r w:rsidRPr="009611FD">
              <w:rPr>
                <w:b/>
                <w:bCs/>
                <w:color w:val="000000"/>
                <w:sz w:val="20"/>
                <w:szCs w:val="20"/>
              </w:rPr>
              <w:t>20. 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2155" w:type="dxa"/>
            <w:shd w:val="clear" w:color="auto" w:fill="auto"/>
            <w:vAlign w:val="center"/>
            <w:hideMark/>
          </w:tcPr>
          <w:p w14:paraId="6CD35CCA"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0632423E" w14:textId="288335BA" w:rsidR="00AB0380" w:rsidRPr="009611FD" w:rsidRDefault="00AB0380" w:rsidP="00AB0380">
            <w:pPr>
              <w:jc w:val="center"/>
              <w:rPr>
                <w:color w:val="000000"/>
                <w:sz w:val="20"/>
                <w:szCs w:val="20"/>
              </w:rPr>
            </w:pPr>
          </w:p>
        </w:tc>
      </w:tr>
      <w:tr w:rsidR="00AB0380" w:rsidRPr="009611FD" w14:paraId="3D730454" w14:textId="77777777" w:rsidTr="001C074A">
        <w:trPr>
          <w:trHeight w:val="591"/>
        </w:trPr>
        <w:tc>
          <w:tcPr>
            <w:tcW w:w="6536" w:type="dxa"/>
            <w:shd w:val="clear" w:color="auto" w:fill="auto"/>
            <w:vAlign w:val="center"/>
            <w:hideMark/>
          </w:tcPr>
          <w:p w14:paraId="6A921951" w14:textId="77777777" w:rsidR="00AB0380" w:rsidRPr="009611FD" w:rsidRDefault="00AB0380" w:rsidP="00AB0380">
            <w:pPr>
              <w:jc w:val="both"/>
              <w:rPr>
                <w:color w:val="000000"/>
                <w:sz w:val="20"/>
                <w:szCs w:val="20"/>
              </w:rPr>
            </w:pPr>
            <w:r w:rsidRPr="009611FD">
              <w:rPr>
                <w:color w:val="000000"/>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2155" w:type="dxa"/>
            <w:shd w:val="clear" w:color="auto" w:fill="auto"/>
            <w:vAlign w:val="center"/>
            <w:hideMark/>
          </w:tcPr>
          <w:p w14:paraId="01E2381C" w14:textId="77777777" w:rsidR="00AB0380" w:rsidRPr="009611FD" w:rsidRDefault="00AB0380" w:rsidP="00AB0380">
            <w:pPr>
              <w:jc w:val="center"/>
              <w:rPr>
                <w:color w:val="000000"/>
                <w:sz w:val="20"/>
                <w:szCs w:val="20"/>
              </w:rPr>
            </w:pPr>
            <w:r w:rsidRPr="009611FD">
              <w:rPr>
                <w:color w:val="000000"/>
                <w:sz w:val="20"/>
                <w:szCs w:val="20"/>
              </w:rPr>
              <w:t>1 раз в год</w:t>
            </w:r>
          </w:p>
        </w:tc>
        <w:tc>
          <w:tcPr>
            <w:tcW w:w="1276" w:type="dxa"/>
            <w:shd w:val="clear" w:color="auto" w:fill="auto"/>
            <w:vAlign w:val="center"/>
            <w:hideMark/>
          </w:tcPr>
          <w:p w14:paraId="3573FB0D"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55E0F9A8" w14:textId="77777777" w:rsidTr="001C074A">
        <w:trPr>
          <w:trHeight w:val="222"/>
        </w:trPr>
        <w:tc>
          <w:tcPr>
            <w:tcW w:w="6536" w:type="dxa"/>
            <w:shd w:val="clear" w:color="auto" w:fill="auto"/>
            <w:vAlign w:val="center"/>
            <w:hideMark/>
          </w:tcPr>
          <w:p w14:paraId="0079E5DB" w14:textId="77777777" w:rsidR="00AB0380" w:rsidRPr="009611FD" w:rsidRDefault="00AB0380" w:rsidP="00AB0380">
            <w:pPr>
              <w:jc w:val="both"/>
              <w:rPr>
                <w:color w:val="000000"/>
                <w:sz w:val="20"/>
                <w:szCs w:val="20"/>
              </w:rPr>
            </w:pPr>
            <w:r w:rsidRPr="009611FD">
              <w:rPr>
                <w:color w:val="000000"/>
                <w:sz w:val="20"/>
                <w:szCs w:val="20"/>
              </w:rPr>
              <w:t>проверка и обеспечение работоспособности устройств защитного отключения;</w:t>
            </w:r>
          </w:p>
        </w:tc>
        <w:tc>
          <w:tcPr>
            <w:tcW w:w="2155" w:type="dxa"/>
            <w:shd w:val="clear" w:color="auto" w:fill="auto"/>
            <w:vAlign w:val="center"/>
            <w:hideMark/>
          </w:tcPr>
          <w:p w14:paraId="5F73C624" w14:textId="77777777" w:rsidR="00AB0380" w:rsidRPr="009611FD" w:rsidRDefault="00AB0380" w:rsidP="00AB0380">
            <w:pPr>
              <w:jc w:val="center"/>
              <w:rPr>
                <w:color w:val="000000"/>
                <w:sz w:val="20"/>
                <w:szCs w:val="20"/>
              </w:rPr>
            </w:pPr>
            <w:r w:rsidRPr="009611FD">
              <w:rPr>
                <w:color w:val="000000"/>
                <w:sz w:val="20"/>
                <w:szCs w:val="20"/>
              </w:rPr>
              <w:t>1 раз в месяц</w:t>
            </w:r>
          </w:p>
        </w:tc>
        <w:tc>
          <w:tcPr>
            <w:tcW w:w="1276" w:type="dxa"/>
            <w:shd w:val="clear" w:color="auto" w:fill="auto"/>
            <w:vAlign w:val="center"/>
            <w:hideMark/>
          </w:tcPr>
          <w:p w14:paraId="4FED18E5"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4560B0E6" w14:textId="77777777" w:rsidTr="001C074A">
        <w:trPr>
          <w:trHeight w:val="880"/>
        </w:trPr>
        <w:tc>
          <w:tcPr>
            <w:tcW w:w="6536" w:type="dxa"/>
            <w:shd w:val="clear" w:color="auto" w:fill="auto"/>
            <w:vAlign w:val="center"/>
            <w:hideMark/>
          </w:tcPr>
          <w:p w14:paraId="32D69486" w14:textId="4180D7DB" w:rsidR="00AB0380" w:rsidRPr="009611FD" w:rsidRDefault="00AB0380" w:rsidP="00AB0380">
            <w:pPr>
              <w:jc w:val="both"/>
              <w:rPr>
                <w:color w:val="000000"/>
                <w:sz w:val="20"/>
                <w:szCs w:val="20"/>
              </w:rPr>
            </w:pPr>
            <w:r w:rsidRPr="009611FD">
              <w:rPr>
                <w:color w:val="000000"/>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2155" w:type="dxa"/>
            <w:shd w:val="clear" w:color="auto" w:fill="auto"/>
            <w:vAlign w:val="center"/>
            <w:hideMark/>
          </w:tcPr>
          <w:p w14:paraId="6D0CA122" w14:textId="77777777" w:rsidR="00AB0380" w:rsidRPr="009611FD" w:rsidRDefault="00AB0380" w:rsidP="00AB0380">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hideMark/>
          </w:tcPr>
          <w:p w14:paraId="2F03F1D1"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46DD8148" w14:textId="77777777" w:rsidTr="001C074A">
        <w:trPr>
          <w:trHeight w:val="251"/>
        </w:trPr>
        <w:tc>
          <w:tcPr>
            <w:tcW w:w="6536" w:type="dxa"/>
            <w:shd w:val="clear" w:color="auto" w:fill="auto"/>
            <w:vAlign w:val="center"/>
            <w:hideMark/>
          </w:tcPr>
          <w:p w14:paraId="296F3675" w14:textId="77777777" w:rsidR="00AB0380" w:rsidRPr="009611FD" w:rsidRDefault="00AB0380" w:rsidP="00AB0380">
            <w:pPr>
              <w:jc w:val="both"/>
              <w:rPr>
                <w:color w:val="000000"/>
                <w:sz w:val="20"/>
                <w:szCs w:val="20"/>
              </w:rPr>
            </w:pPr>
            <w:r w:rsidRPr="009611FD">
              <w:rPr>
                <w:color w:val="000000"/>
                <w:sz w:val="20"/>
                <w:szCs w:val="20"/>
              </w:rPr>
              <w:t>контроль состояния и замена вышедших из строя датчиков, проводки и оборудования пожарной и охранной сигнализации.</w:t>
            </w:r>
          </w:p>
        </w:tc>
        <w:tc>
          <w:tcPr>
            <w:tcW w:w="2155" w:type="dxa"/>
            <w:shd w:val="clear" w:color="auto" w:fill="auto"/>
            <w:vAlign w:val="center"/>
            <w:hideMark/>
          </w:tcPr>
          <w:p w14:paraId="2A88E43F" w14:textId="77777777" w:rsidR="00AB0380" w:rsidRPr="009611FD" w:rsidRDefault="00AB0380" w:rsidP="00AB0380">
            <w:pPr>
              <w:jc w:val="center"/>
              <w:rPr>
                <w:color w:val="000000"/>
                <w:sz w:val="20"/>
                <w:szCs w:val="20"/>
              </w:rPr>
            </w:pPr>
            <w:r w:rsidRPr="009611FD">
              <w:rPr>
                <w:color w:val="000000"/>
                <w:sz w:val="20"/>
                <w:szCs w:val="20"/>
              </w:rPr>
              <w:t>1 раз в месяц</w:t>
            </w:r>
          </w:p>
        </w:tc>
        <w:tc>
          <w:tcPr>
            <w:tcW w:w="1276" w:type="dxa"/>
            <w:shd w:val="clear" w:color="auto" w:fill="auto"/>
            <w:vAlign w:val="center"/>
            <w:hideMark/>
          </w:tcPr>
          <w:p w14:paraId="5129ACF8"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5D019D95" w14:textId="77777777" w:rsidTr="007D72F4">
        <w:trPr>
          <w:trHeight w:val="1260"/>
        </w:trPr>
        <w:tc>
          <w:tcPr>
            <w:tcW w:w="6536" w:type="dxa"/>
            <w:shd w:val="clear" w:color="auto" w:fill="auto"/>
            <w:vAlign w:val="center"/>
            <w:hideMark/>
          </w:tcPr>
          <w:p w14:paraId="3AB5832B" w14:textId="77777777" w:rsidR="00AB0380" w:rsidRPr="009611FD" w:rsidRDefault="00AB0380" w:rsidP="00AB0380">
            <w:pPr>
              <w:jc w:val="both"/>
              <w:rPr>
                <w:color w:val="000000"/>
                <w:sz w:val="20"/>
                <w:szCs w:val="20"/>
              </w:rPr>
            </w:pPr>
            <w:r w:rsidRPr="009611FD">
              <w:rPr>
                <w:color w:val="000000"/>
                <w:sz w:val="20"/>
                <w:szCs w:val="20"/>
              </w:rPr>
              <w:t>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w:t>
            </w:r>
          </w:p>
        </w:tc>
        <w:tc>
          <w:tcPr>
            <w:tcW w:w="2155" w:type="dxa"/>
            <w:shd w:val="clear" w:color="auto" w:fill="auto"/>
            <w:vAlign w:val="center"/>
            <w:hideMark/>
          </w:tcPr>
          <w:p w14:paraId="6075E48E" w14:textId="77777777" w:rsidR="00AB0380" w:rsidRPr="009611FD" w:rsidRDefault="00AB0380" w:rsidP="00AB0380">
            <w:pPr>
              <w:jc w:val="center"/>
              <w:rPr>
                <w:color w:val="000000"/>
                <w:sz w:val="20"/>
                <w:szCs w:val="20"/>
              </w:rPr>
            </w:pPr>
            <w:r w:rsidRPr="009611FD">
              <w:rPr>
                <w:color w:val="000000"/>
                <w:sz w:val="20"/>
                <w:szCs w:val="20"/>
              </w:rPr>
              <w:t>постоянно</w:t>
            </w:r>
          </w:p>
        </w:tc>
        <w:tc>
          <w:tcPr>
            <w:tcW w:w="1276" w:type="dxa"/>
            <w:shd w:val="clear" w:color="auto" w:fill="auto"/>
            <w:vAlign w:val="center"/>
            <w:hideMark/>
          </w:tcPr>
          <w:p w14:paraId="6E520E75"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3E70E2FA" w14:textId="77777777" w:rsidTr="007D72F4">
        <w:trPr>
          <w:trHeight w:val="848"/>
        </w:trPr>
        <w:tc>
          <w:tcPr>
            <w:tcW w:w="6536" w:type="dxa"/>
            <w:shd w:val="clear" w:color="auto" w:fill="auto"/>
            <w:vAlign w:val="center"/>
            <w:hideMark/>
          </w:tcPr>
          <w:p w14:paraId="2207395E" w14:textId="77777777" w:rsidR="00AB0380" w:rsidRPr="009611FD" w:rsidRDefault="00AB0380" w:rsidP="00AB0380">
            <w:pPr>
              <w:jc w:val="both"/>
              <w:rPr>
                <w:b/>
                <w:bCs/>
                <w:color w:val="000000"/>
                <w:sz w:val="20"/>
                <w:szCs w:val="20"/>
              </w:rPr>
            </w:pPr>
            <w:r w:rsidRPr="009611FD">
              <w:rPr>
                <w:b/>
                <w:bCs/>
                <w:color w:val="000000"/>
                <w:sz w:val="20"/>
                <w:szCs w:val="20"/>
              </w:rPr>
              <w:t>21. Работы, выполняемые в целях надлежащего содержания систем внутридомового газового оборудования в многоквартирном доме:</w:t>
            </w:r>
          </w:p>
        </w:tc>
        <w:tc>
          <w:tcPr>
            <w:tcW w:w="2155" w:type="dxa"/>
            <w:shd w:val="clear" w:color="auto" w:fill="auto"/>
            <w:vAlign w:val="center"/>
            <w:hideMark/>
          </w:tcPr>
          <w:p w14:paraId="0A3095A1" w14:textId="14DB63F8" w:rsidR="00AB0380" w:rsidRPr="009611FD" w:rsidRDefault="00AB0380" w:rsidP="00AB0380">
            <w:pPr>
              <w:jc w:val="center"/>
              <w:rPr>
                <w:color w:val="000000"/>
                <w:sz w:val="20"/>
                <w:szCs w:val="20"/>
              </w:rPr>
            </w:pPr>
            <w:r w:rsidRPr="009611FD">
              <w:rPr>
                <w:color w:val="000000"/>
                <w:sz w:val="20"/>
                <w:szCs w:val="20"/>
              </w:rPr>
              <w:t> </w:t>
            </w:r>
            <w:r>
              <w:rPr>
                <w:color w:val="000000"/>
                <w:sz w:val="20"/>
                <w:szCs w:val="20"/>
              </w:rPr>
              <w:t>отсутствует</w:t>
            </w:r>
          </w:p>
        </w:tc>
        <w:tc>
          <w:tcPr>
            <w:tcW w:w="1276" w:type="dxa"/>
            <w:shd w:val="clear" w:color="auto" w:fill="auto"/>
            <w:vAlign w:val="center"/>
            <w:hideMark/>
          </w:tcPr>
          <w:p w14:paraId="7B3514EE" w14:textId="757C71D7" w:rsidR="00AB0380" w:rsidRPr="009611FD" w:rsidRDefault="00AB0380" w:rsidP="00AB0380">
            <w:pPr>
              <w:jc w:val="center"/>
              <w:rPr>
                <w:color w:val="000000"/>
                <w:sz w:val="20"/>
                <w:szCs w:val="20"/>
              </w:rPr>
            </w:pPr>
          </w:p>
        </w:tc>
      </w:tr>
      <w:tr w:rsidR="00AB0380" w:rsidRPr="009611FD" w14:paraId="650CB238" w14:textId="77777777" w:rsidTr="001C074A">
        <w:trPr>
          <w:trHeight w:val="218"/>
        </w:trPr>
        <w:tc>
          <w:tcPr>
            <w:tcW w:w="6536" w:type="dxa"/>
            <w:shd w:val="clear" w:color="auto" w:fill="auto"/>
            <w:vAlign w:val="center"/>
            <w:hideMark/>
          </w:tcPr>
          <w:p w14:paraId="0BC055AF" w14:textId="77777777" w:rsidR="00AB0380" w:rsidRPr="009611FD" w:rsidRDefault="00AB0380" w:rsidP="00AB0380">
            <w:pPr>
              <w:jc w:val="both"/>
              <w:rPr>
                <w:b/>
                <w:bCs/>
                <w:color w:val="000000"/>
                <w:sz w:val="20"/>
                <w:szCs w:val="20"/>
              </w:rPr>
            </w:pPr>
            <w:r w:rsidRPr="009611FD">
              <w:rPr>
                <w:b/>
                <w:bCs/>
                <w:color w:val="000000"/>
                <w:sz w:val="20"/>
                <w:szCs w:val="20"/>
              </w:rPr>
              <w:t>22. Работы, выполняемые в целях надлежащего содержания и ремонта лифта (лифтов) в многоквартирном доме:</w:t>
            </w:r>
          </w:p>
        </w:tc>
        <w:tc>
          <w:tcPr>
            <w:tcW w:w="2155" w:type="dxa"/>
            <w:shd w:val="clear" w:color="auto" w:fill="auto"/>
            <w:vAlign w:val="center"/>
            <w:hideMark/>
          </w:tcPr>
          <w:p w14:paraId="6CA3CB46"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1E16A034" w14:textId="3F96EF8B" w:rsidR="00AB0380" w:rsidRPr="009611FD" w:rsidRDefault="00AB0380" w:rsidP="00AB0380">
            <w:pPr>
              <w:jc w:val="center"/>
              <w:rPr>
                <w:color w:val="000000"/>
                <w:sz w:val="20"/>
                <w:szCs w:val="20"/>
              </w:rPr>
            </w:pPr>
          </w:p>
        </w:tc>
      </w:tr>
      <w:tr w:rsidR="00AB0380" w:rsidRPr="009611FD" w14:paraId="2216DC3D" w14:textId="77777777" w:rsidTr="001C074A">
        <w:trPr>
          <w:trHeight w:val="309"/>
        </w:trPr>
        <w:tc>
          <w:tcPr>
            <w:tcW w:w="6536" w:type="dxa"/>
            <w:shd w:val="clear" w:color="auto" w:fill="auto"/>
            <w:vAlign w:val="center"/>
            <w:hideMark/>
          </w:tcPr>
          <w:p w14:paraId="331E0B8D" w14:textId="77777777" w:rsidR="00AB0380" w:rsidRPr="009611FD" w:rsidRDefault="00AB0380" w:rsidP="00AB0380">
            <w:pPr>
              <w:jc w:val="both"/>
              <w:rPr>
                <w:color w:val="000000"/>
                <w:sz w:val="20"/>
                <w:szCs w:val="20"/>
              </w:rPr>
            </w:pPr>
            <w:r w:rsidRPr="009611FD">
              <w:rPr>
                <w:color w:val="000000"/>
                <w:sz w:val="20"/>
                <w:szCs w:val="20"/>
              </w:rPr>
              <w:t>организация системы диспетчерского контроля и обеспечение диспетчерской связи с кабиной лифта;</w:t>
            </w:r>
          </w:p>
        </w:tc>
        <w:tc>
          <w:tcPr>
            <w:tcW w:w="2155" w:type="dxa"/>
            <w:shd w:val="clear" w:color="auto" w:fill="auto"/>
            <w:vAlign w:val="center"/>
            <w:hideMark/>
          </w:tcPr>
          <w:p w14:paraId="22ADE7B5" w14:textId="77777777" w:rsidR="00AB0380" w:rsidRPr="009611FD" w:rsidRDefault="00AB0380" w:rsidP="00AB0380">
            <w:pPr>
              <w:jc w:val="center"/>
              <w:rPr>
                <w:color w:val="000000"/>
                <w:sz w:val="20"/>
                <w:szCs w:val="20"/>
              </w:rPr>
            </w:pPr>
            <w:r w:rsidRPr="009611FD">
              <w:rPr>
                <w:color w:val="000000"/>
                <w:sz w:val="20"/>
                <w:szCs w:val="20"/>
              </w:rPr>
              <w:t>постоянно</w:t>
            </w:r>
          </w:p>
        </w:tc>
        <w:tc>
          <w:tcPr>
            <w:tcW w:w="1276" w:type="dxa"/>
            <w:shd w:val="clear" w:color="auto" w:fill="auto"/>
            <w:vAlign w:val="center"/>
            <w:hideMark/>
          </w:tcPr>
          <w:p w14:paraId="5A985C39"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171A9C06" w14:textId="77777777" w:rsidTr="001C074A">
        <w:trPr>
          <w:trHeight w:val="274"/>
        </w:trPr>
        <w:tc>
          <w:tcPr>
            <w:tcW w:w="6536" w:type="dxa"/>
            <w:shd w:val="clear" w:color="auto" w:fill="auto"/>
            <w:vAlign w:val="center"/>
            <w:hideMark/>
          </w:tcPr>
          <w:p w14:paraId="620BC85B" w14:textId="77777777" w:rsidR="00AB0380" w:rsidRPr="009611FD" w:rsidRDefault="00AB0380" w:rsidP="00AB0380">
            <w:pPr>
              <w:jc w:val="both"/>
              <w:rPr>
                <w:color w:val="000000"/>
                <w:sz w:val="20"/>
                <w:szCs w:val="20"/>
              </w:rPr>
            </w:pPr>
            <w:r w:rsidRPr="009611FD">
              <w:rPr>
                <w:color w:val="000000"/>
                <w:sz w:val="20"/>
                <w:szCs w:val="20"/>
              </w:rPr>
              <w:t>обеспечение проведения осмотров, технического обслуживания и ремонт лифта (лифтов);</w:t>
            </w:r>
          </w:p>
        </w:tc>
        <w:tc>
          <w:tcPr>
            <w:tcW w:w="2155" w:type="dxa"/>
            <w:shd w:val="clear" w:color="auto" w:fill="auto"/>
            <w:vAlign w:val="center"/>
            <w:hideMark/>
          </w:tcPr>
          <w:p w14:paraId="79122DBC" w14:textId="77777777" w:rsidR="00AB0380" w:rsidRPr="009611FD" w:rsidRDefault="00AB0380" w:rsidP="00AB0380">
            <w:pPr>
              <w:jc w:val="center"/>
              <w:rPr>
                <w:color w:val="000000"/>
                <w:sz w:val="20"/>
                <w:szCs w:val="20"/>
              </w:rPr>
            </w:pPr>
            <w:r w:rsidRPr="009611FD">
              <w:rPr>
                <w:color w:val="000000"/>
                <w:sz w:val="20"/>
                <w:szCs w:val="20"/>
              </w:rPr>
              <w:t>1 раз в месяц</w:t>
            </w:r>
          </w:p>
        </w:tc>
        <w:tc>
          <w:tcPr>
            <w:tcW w:w="1276" w:type="dxa"/>
            <w:shd w:val="clear" w:color="auto" w:fill="auto"/>
            <w:vAlign w:val="center"/>
            <w:hideMark/>
          </w:tcPr>
          <w:p w14:paraId="2460228F"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4A5DF55E" w14:textId="77777777" w:rsidTr="001C074A">
        <w:trPr>
          <w:trHeight w:val="209"/>
        </w:trPr>
        <w:tc>
          <w:tcPr>
            <w:tcW w:w="6536" w:type="dxa"/>
            <w:shd w:val="clear" w:color="auto" w:fill="auto"/>
            <w:vAlign w:val="center"/>
            <w:hideMark/>
          </w:tcPr>
          <w:p w14:paraId="72E03E03" w14:textId="77777777" w:rsidR="00AB0380" w:rsidRPr="009611FD" w:rsidRDefault="00AB0380" w:rsidP="00AB0380">
            <w:pPr>
              <w:jc w:val="both"/>
              <w:rPr>
                <w:color w:val="000000"/>
                <w:sz w:val="20"/>
                <w:szCs w:val="20"/>
              </w:rPr>
            </w:pPr>
            <w:r w:rsidRPr="009611FD">
              <w:rPr>
                <w:color w:val="000000"/>
                <w:sz w:val="20"/>
                <w:szCs w:val="20"/>
              </w:rPr>
              <w:t>обеспечение проведения аварийного обслуживания лифта (лифтов);</w:t>
            </w:r>
          </w:p>
        </w:tc>
        <w:tc>
          <w:tcPr>
            <w:tcW w:w="2155" w:type="dxa"/>
            <w:shd w:val="clear" w:color="auto" w:fill="auto"/>
            <w:vAlign w:val="center"/>
            <w:hideMark/>
          </w:tcPr>
          <w:p w14:paraId="1FB7DCE6" w14:textId="77777777" w:rsidR="00AB0380" w:rsidRPr="009611FD" w:rsidRDefault="00AB0380" w:rsidP="00AB0380">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hideMark/>
          </w:tcPr>
          <w:p w14:paraId="4409E333"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5A6D2507" w14:textId="77777777" w:rsidTr="001C074A">
        <w:trPr>
          <w:trHeight w:val="315"/>
        </w:trPr>
        <w:tc>
          <w:tcPr>
            <w:tcW w:w="6536" w:type="dxa"/>
            <w:shd w:val="clear" w:color="auto" w:fill="auto"/>
            <w:vAlign w:val="center"/>
            <w:hideMark/>
          </w:tcPr>
          <w:p w14:paraId="119AE8D3" w14:textId="77777777" w:rsidR="00AB0380" w:rsidRPr="009611FD" w:rsidRDefault="00AB0380" w:rsidP="00AB0380">
            <w:pPr>
              <w:jc w:val="both"/>
              <w:rPr>
                <w:color w:val="000000"/>
                <w:sz w:val="20"/>
                <w:szCs w:val="20"/>
              </w:rPr>
            </w:pPr>
            <w:r w:rsidRPr="009611FD">
              <w:rPr>
                <w:color w:val="000000"/>
                <w:sz w:val="20"/>
                <w:szCs w:val="20"/>
              </w:rPr>
              <w:t>обеспечение проведения технического освидетельствования лифта (лифтов), в том числе после замены элементов оборудования.</w:t>
            </w:r>
          </w:p>
        </w:tc>
        <w:tc>
          <w:tcPr>
            <w:tcW w:w="2155" w:type="dxa"/>
            <w:shd w:val="clear" w:color="auto" w:fill="auto"/>
            <w:vAlign w:val="center"/>
            <w:hideMark/>
          </w:tcPr>
          <w:p w14:paraId="7EE299AD" w14:textId="77777777" w:rsidR="00AB0380" w:rsidRPr="009611FD" w:rsidRDefault="00AB0380" w:rsidP="00AB0380">
            <w:pPr>
              <w:jc w:val="center"/>
              <w:rPr>
                <w:color w:val="000000"/>
                <w:sz w:val="20"/>
                <w:szCs w:val="20"/>
              </w:rPr>
            </w:pPr>
            <w:r w:rsidRPr="009611FD">
              <w:rPr>
                <w:color w:val="000000"/>
                <w:sz w:val="20"/>
                <w:szCs w:val="20"/>
              </w:rPr>
              <w:t>1 раз в год</w:t>
            </w:r>
          </w:p>
        </w:tc>
        <w:tc>
          <w:tcPr>
            <w:tcW w:w="1276" w:type="dxa"/>
            <w:shd w:val="clear" w:color="auto" w:fill="auto"/>
            <w:vAlign w:val="center"/>
            <w:hideMark/>
          </w:tcPr>
          <w:p w14:paraId="4F827270"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6EE52864" w14:textId="77777777" w:rsidTr="001C074A">
        <w:trPr>
          <w:trHeight w:val="265"/>
        </w:trPr>
        <w:tc>
          <w:tcPr>
            <w:tcW w:w="6536" w:type="dxa"/>
            <w:shd w:val="clear" w:color="auto" w:fill="auto"/>
            <w:vAlign w:val="center"/>
            <w:hideMark/>
          </w:tcPr>
          <w:p w14:paraId="28325E6D" w14:textId="77777777" w:rsidR="00AB0380" w:rsidRPr="009611FD" w:rsidRDefault="00AB0380" w:rsidP="00AB0380">
            <w:pPr>
              <w:jc w:val="both"/>
              <w:rPr>
                <w:b/>
                <w:bCs/>
                <w:color w:val="000000"/>
                <w:sz w:val="20"/>
                <w:szCs w:val="20"/>
              </w:rPr>
            </w:pPr>
            <w:r w:rsidRPr="009611FD">
              <w:rPr>
                <w:b/>
                <w:bCs/>
                <w:color w:val="000000"/>
                <w:sz w:val="20"/>
                <w:szCs w:val="20"/>
              </w:rPr>
              <w:t>III. Работы и услуги по содержанию иного общего имущества в многоквартирном доме</w:t>
            </w:r>
          </w:p>
        </w:tc>
        <w:tc>
          <w:tcPr>
            <w:tcW w:w="2155" w:type="dxa"/>
            <w:shd w:val="clear" w:color="auto" w:fill="auto"/>
            <w:vAlign w:val="center"/>
            <w:hideMark/>
          </w:tcPr>
          <w:p w14:paraId="2F5D501E"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4738F393" w14:textId="2DC49282" w:rsidR="00AB0380" w:rsidRPr="009611FD" w:rsidRDefault="00AB0380" w:rsidP="00AB0380">
            <w:pPr>
              <w:jc w:val="center"/>
              <w:rPr>
                <w:b/>
                <w:bCs/>
                <w:color w:val="000000"/>
                <w:sz w:val="20"/>
                <w:szCs w:val="20"/>
              </w:rPr>
            </w:pPr>
          </w:p>
        </w:tc>
      </w:tr>
      <w:tr w:rsidR="00AB0380" w:rsidRPr="009611FD" w14:paraId="7A004436" w14:textId="77777777" w:rsidTr="001C074A">
        <w:trPr>
          <w:trHeight w:val="230"/>
        </w:trPr>
        <w:tc>
          <w:tcPr>
            <w:tcW w:w="6536" w:type="dxa"/>
            <w:shd w:val="clear" w:color="auto" w:fill="auto"/>
            <w:vAlign w:val="center"/>
            <w:hideMark/>
          </w:tcPr>
          <w:p w14:paraId="684B63EF" w14:textId="77777777" w:rsidR="00AB0380" w:rsidRPr="009611FD" w:rsidRDefault="00AB0380" w:rsidP="00AB0380">
            <w:pPr>
              <w:rPr>
                <w:b/>
                <w:bCs/>
                <w:color w:val="000000"/>
                <w:sz w:val="20"/>
                <w:szCs w:val="20"/>
              </w:rPr>
            </w:pPr>
            <w:r w:rsidRPr="009611FD">
              <w:rPr>
                <w:b/>
                <w:bCs/>
                <w:color w:val="000000"/>
                <w:sz w:val="20"/>
                <w:szCs w:val="20"/>
              </w:rPr>
              <w:t>23. Работы по содержанию помещений, входящих в состав общего имущества в многоквартирном доме:</w:t>
            </w:r>
          </w:p>
        </w:tc>
        <w:tc>
          <w:tcPr>
            <w:tcW w:w="2155" w:type="dxa"/>
            <w:shd w:val="clear" w:color="auto" w:fill="auto"/>
            <w:vAlign w:val="center"/>
            <w:hideMark/>
          </w:tcPr>
          <w:p w14:paraId="2F45BF56"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609CCA0D" w14:textId="69355E2A" w:rsidR="00AB0380" w:rsidRPr="009611FD" w:rsidRDefault="00AB0380" w:rsidP="00AB0380">
            <w:pPr>
              <w:jc w:val="center"/>
              <w:rPr>
                <w:color w:val="000000"/>
                <w:sz w:val="20"/>
                <w:szCs w:val="20"/>
              </w:rPr>
            </w:pPr>
          </w:p>
        </w:tc>
      </w:tr>
      <w:tr w:rsidR="00AB0380" w:rsidRPr="009611FD" w14:paraId="549D125F" w14:textId="77777777" w:rsidTr="001C074A">
        <w:trPr>
          <w:trHeight w:val="321"/>
        </w:trPr>
        <w:tc>
          <w:tcPr>
            <w:tcW w:w="6536" w:type="dxa"/>
            <w:shd w:val="clear" w:color="auto" w:fill="auto"/>
            <w:vAlign w:val="center"/>
            <w:hideMark/>
          </w:tcPr>
          <w:p w14:paraId="7745D69B" w14:textId="77777777" w:rsidR="00AB0380" w:rsidRPr="009611FD" w:rsidRDefault="00AB0380" w:rsidP="00AB0380">
            <w:pPr>
              <w:jc w:val="both"/>
              <w:rPr>
                <w:color w:val="000000"/>
                <w:sz w:val="20"/>
                <w:szCs w:val="20"/>
              </w:rPr>
            </w:pPr>
            <w:r w:rsidRPr="009611FD">
              <w:rPr>
                <w:color w:val="000000"/>
                <w:sz w:val="20"/>
                <w:szCs w:val="20"/>
              </w:rPr>
              <w:t>сухая и влажная уборка тамбуров, холлов, коридоров, лифтовых площадок и лифтовых холлов и кабин, лестничных площадок и маршей.</w:t>
            </w:r>
          </w:p>
        </w:tc>
        <w:tc>
          <w:tcPr>
            <w:tcW w:w="2155" w:type="dxa"/>
            <w:shd w:val="clear" w:color="auto" w:fill="auto"/>
            <w:vAlign w:val="center"/>
            <w:hideMark/>
          </w:tcPr>
          <w:p w14:paraId="4D46F66A" w14:textId="77777777" w:rsidR="00AB0380" w:rsidRPr="009611FD" w:rsidRDefault="00AB0380" w:rsidP="00AB0380">
            <w:pPr>
              <w:jc w:val="center"/>
              <w:rPr>
                <w:color w:val="000000"/>
                <w:sz w:val="20"/>
                <w:szCs w:val="20"/>
              </w:rPr>
            </w:pPr>
            <w:r w:rsidRPr="009611FD">
              <w:rPr>
                <w:color w:val="000000"/>
                <w:sz w:val="20"/>
                <w:szCs w:val="20"/>
              </w:rPr>
              <w:t>1 раз в неделю</w:t>
            </w:r>
          </w:p>
        </w:tc>
        <w:tc>
          <w:tcPr>
            <w:tcW w:w="1276" w:type="dxa"/>
            <w:shd w:val="clear" w:color="auto" w:fill="auto"/>
            <w:vAlign w:val="center"/>
            <w:hideMark/>
          </w:tcPr>
          <w:p w14:paraId="5112ADA9"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4CCD2165" w14:textId="77777777" w:rsidTr="001C074A">
        <w:trPr>
          <w:trHeight w:val="568"/>
        </w:trPr>
        <w:tc>
          <w:tcPr>
            <w:tcW w:w="6536" w:type="dxa"/>
            <w:shd w:val="clear" w:color="auto" w:fill="auto"/>
            <w:vAlign w:val="center"/>
            <w:hideMark/>
          </w:tcPr>
          <w:p w14:paraId="28D6A885" w14:textId="77777777" w:rsidR="00AB0380" w:rsidRPr="009611FD" w:rsidRDefault="00AB0380" w:rsidP="00AB0380">
            <w:pPr>
              <w:rPr>
                <w:color w:val="000000"/>
                <w:sz w:val="20"/>
                <w:szCs w:val="20"/>
              </w:rPr>
            </w:pPr>
            <w:r w:rsidRPr="009611FD">
              <w:rPr>
                <w:color w:val="000000"/>
                <w:sz w:val="20"/>
                <w:szCs w:val="20"/>
              </w:rPr>
              <w:t>влажная протирка подоконников,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2155" w:type="dxa"/>
            <w:shd w:val="clear" w:color="auto" w:fill="auto"/>
            <w:vAlign w:val="center"/>
            <w:hideMark/>
          </w:tcPr>
          <w:p w14:paraId="4E0BC045" w14:textId="77777777" w:rsidR="00AB0380" w:rsidRPr="009611FD" w:rsidRDefault="00AB0380" w:rsidP="00AB0380">
            <w:pPr>
              <w:jc w:val="center"/>
              <w:rPr>
                <w:color w:val="000000"/>
                <w:sz w:val="20"/>
                <w:szCs w:val="20"/>
              </w:rPr>
            </w:pPr>
            <w:r w:rsidRPr="009611FD">
              <w:rPr>
                <w:color w:val="000000"/>
                <w:sz w:val="20"/>
                <w:szCs w:val="20"/>
              </w:rPr>
              <w:t>1 раз в месяц</w:t>
            </w:r>
          </w:p>
        </w:tc>
        <w:tc>
          <w:tcPr>
            <w:tcW w:w="1276" w:type="dxa"/>
            <w:shd w:val="clear" w:color="auto" w:fill="auto"/>
            <w:vAlign w:val="center"/>
            <w:hideMark/>
          </w:tcPr>
          <w:p w14:paraId="1950D376"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60A3D42B" w14:textId="77777777" w:rsidTr="001C074A">
        <w:trPr>
          <w:trHeight w:val="140"/>
        </w:trPr>
        <w:tc>
          <w:tcPr>
            <w:tcW w:w="6536" w:type="dxa"/>
            <w:shd w:val="clear" w:color="auto" w:fill="auto"/>
            <w:vAlign w:val="center"/>
            <w:hideMark/>
          </w:tcPr>
          <w:p w14:paraId="7486FD20" w14:textId="2FB281BD" w:rsidR="00AB0380" w:rsidRPr="009611FD" w:rsidRDefault="00AB0380" w:rsidP="00D05981">
            <w:pPr>
              <w:jc w:val="both"/>
              <w:rPr>
                <w:color w:val="000000"/>
                <w:sz w:val="20"/>
                <w:szCs w:val="20"/>
              </w:rPr>
            </w:pPr>
            <w:r w:rsidRPr="009611FD">
              <w:rPr>
                <w:color w:val="000000"/>
                <w:sz w:val="20"/>
                <w:szCs w:val="20"/>
              </w:rPr>
              <w:t>мытье окон</w:t>
            </w:r>
            <w:r>
              <w:rPr>
                <w:color w:val="000000"/>
                <w:sz w:val="20"/>
                <w:szCs w:val="20"/>
              </w:rPr>
              <w:t xml:space="preserve"> </w:t>
            </w:r>
            <w:r w:rsidR="00D05981">
              <w:rPr>
                <w:color w:val="000000"/>
                <w:sz w:val="20"/>
                <w:szCs w:val="20"/>
              </w:rPr>
              <w:t>в МОП</w:t>
            </w:r>
            <w:r w:rsidRPr="009611FD">
              <w:rPr>
                <w:color w:val="000000"/>
                <w:sz w:val="20"/>
                <w:szCs w:val="20"/>
              </w:rPr>
              <w:t>;</w:t>
            </w:r>
          </w:p>
        </w:tc>
        <w:tc>
          <w:tcPr>
            <w:tcW w:w="2155" w:type="dxa"/>
            <w:shd w:val="clear" w:color="auto" w:fill="auto"/>
            <w:vAlign w:val="center"/>
            <w:hideMark/>
          </w:tcPr>
          <w:p w14:paraId="79A9A1DE" w14:textId="1367963D" w:rsidR="00AB0380" w:rsidRPr="009611FD" w:rsidRDefault="00D05981" w:rsidP="00D05981">
            <w:pPr>
              <w:jc w:val="center"/>
              <w:rPr>
                <w:color w:val="000000"/>
                <w:sz w:val="20"/>
                <w:szCs w:val="20"/>
              </w:rPr>
            </w:pPr>
            <w:r>
              <w:rPr>
                <w:color w:val="000000"/>
                <w:sz w:val="20"/>
                <w:szCs w:val="20"/>
              </w:rPr>
              <w:t>1</w:t>
            </w:r>
            <w:r w:rsidR="00AB0380" w:rsidRPr="009611FD">
              <w:rPr>
                <w:color w:val="000000"/>
                <w:sz w:val="20"/>
                <w:szCs w:val="20"/>
              </w:rPr>
              <w:t xml:space="preserve"> раз в год</w:t>
            </w:r>
          </w:p>
        </w:tc>
        <w:tc>
          <w:tcPr>
            <w:tcW w:w="1276" w:type="dxa"/>
            <w:shd w:val="clear" w:color="auto" w:fill="auto"/>
            <w:vAlign w:val="center"/>
            <w:hideMark/>
          </w:tcPr>
          <w:p w14:paraId="392F24CE"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1D79FCE" w14:textId="77777777" w:rsidTr="001C074A">
        <w:trPr>
          <w:trHeight w:val="185"/>
        </w:trPr>
        <w:tc>
          <w:tcPr>
            <w:tcW w:w="6536" w:type="dxa"/>
            <w:shd w:val="clear" w:color="auto" w:fill="auto"/>
            <w:vAlign w:val="center"/>
            <w:hideMark/>
          </w:tcPr>
          <w:p w14:paraId="080F4D97" w14:textId="77777777" w:rsidR="00AB0380" w:rsidRPr="009611FD" w:rsidRDefault="00AB0380" w:rsidP="00AB0380">
            <w:pPr>
              <w:jc w:val="both"/>
              <w:rPr>
                <w:color w:val="000000"/>
                <w:sz w:val="20"/>
                <w:szCs w:val="20"/>
              </w:rPr>
            </w:pPr>
            <w:r w:rsidRPr="009611FD">
              <w:rPr>
                <w:color w:val="000000"/>
                <w:sz w:val="20"/>
                <w:szCs w:val="20"/>
              </w:rPr>
              <w:t>о</w:t>
            </w:r>
            <w:r>
              <w:rPr>
                <w:color w:val="000000"/>
                <w:sz w:val="20"/>
                <w:szCs w:val="20"/>
              </w:rPr>
              <w:t>чистка систем защиты от грязи (</w:t>
            </w:r>
            <w:r w:rsidRPr="009611FD">
              <w:rPr>
                <w:color w:val="000000"/>
                <w:sz w:val="20"/>
                <w:szCs w:val="20"/>
              </w:rPr>
              <w:t>ячеистых покрытий);</w:t>
            </w:r>
          </w:p>
        </w:tc>
        <w:tc>
          <w:tcPr>
            <w:tcW w:w="2155" w:type="dxa"/>
            <w:shd w:val="clear" w:color="auto" w:fill="auto"/>
            <w:vAlign w:val="center"/>
            <w:hideMark/>
          </w:tcPr>
          <w:p w14:paraId="4E2056C6" w14:textId="77777777" w:rsidR="00AB0380" w:rsidRPr="009611FD" w:rsidRDefault="00AB0380" w:rsidP="00AB0380">
            <w:pPr>
              <w:jc w:val="center"/>
              <w:rPr>
                <w:color w:val="000000"/>
                <w:sz w:val="20"/>
                <w:szCs w:val="20"/>
              </w:rPr>
            </w:pPr>
            <w:r w:rsidRPr="009611FD">
              <w:rPr>
                <w:color w:val="000000"/>
                <w:sz w:val="20"/>
                <w:szCs w:val="20"/>
              </w:rPr>
              <w:t>1 раз в год</w:t>
            </w:r>
          </w:p>
        </w:tc>
        <w:tc>
          <w:tcPr>
            <w:tcW w:w="1276" w:type="dxa"/>
            <w:shd w:val="clear" w:color="auto" w:fill="auto"/>
            <w:vAlign w:val="center"/>
            <w:hideMark/>
          </w:tcPr>
          <w:p w14:paraId="285C23D6" w14:textId="77777777" w:rsidR="00AB0380" w:rsidRPr="009611FD" w:rsidRDefault="00AB0380" w:rsidP="00AB0380">
            <w:pPr>
              <w:jc w:val="center"/>
              <w:rPr>
                <w:color w:val="000000"/>
                <w:sz w:val="20"/>
                <w:szCs w:val="20"/>
              </w:rPr>
            </w:pPr>
            <w:r w:rsidRPr="009611FD">
              <w:rPr>
                <w:color w:val="000000"/>
                <w:sz w:val="20"/>
                <w:szCs w:val="20"/>
              </w:rPr>
              <w:t> </w:t>
            </w:r>
          </w:p>
        </w:tc>
      </w:tr>
      <w:tr w:rsidR="006F4FCC" w:rsidRPr="009611FD" w14:paraId="6E73F380" w14:textId="77777777" w:rsidTr="00EB010B">
        <w:trPr>
          <w:trHeight w:val="373"/>
        </w:trPr>
        <w:tc>
          <w:tcPr>
            <w:tcW w:w="6536" w:type="dxa"/>
            <w:shd w:val="clear" w:color="auto" w:fill="auto"/>
            <w:hideMark/>
          </w:tcPr>
          <w:p w14:paraId="781AA495" w14:textId="049017F7" w:rsidR="006F4FCC" w:rsidRPr="006F4FCC" w:rsidRDefault="006F4FCC" w:rsidP="006F4FCC">
            <w:pPr>
              <w:jc w:val="both"/>
              <w:rPr>
                <w:color w:val="000000"/>
                <w:sz w:val="20"/>
                <w:szCs w:val="20"/>
              </w:rPr>
            </w:pPr>
            <w:r w:rsidRPr="006F4FCC">
              <w:rPr>
                <w:sz w:val="20"/>
                <w:szCs w:val="20"/>
              </w:rPr>
              <w:t xml:space="preserve">влажная уборка проездов подземного паркинга </w:t>
            </w:r>
          </w:p>
        </w:tc>
        <w:tc>
          <w:tcPr>
            <w:tcW w:w="2155" w:type="dxa"/>
            <w:shd w:val="clear" w:color="auto" w:fill="auto"/>
            <w:hideMark/>
          </w:tcPr>
          <w:p w14:paraId="3128E6FC" w14:textId="57D609A5" w:rsidR="006F4FCC" w:rsidRPr="009611FD" w:rsidRDefault="006F4FCC" w:rsidP="006F4FCC">
            <w:pPr>
              <w:jc w:val="center"/>
              <w:rPr>
                <w:color w:val="000000"/>
                <w:sz w:val="20"/>
                <w:szCs w:val="20"/>
              </w:rPr>
            </w:pPr>
            <w:r>
              <w:rPr>
                <w:color w:val="000000"/>
                <w:sz w:val="20"/>
                <w:szCs w:val="20"/>
              </w:rPr>
              <w:t>1 раз в квартал</w:t>
            </w:r>
          </w:p>
        </w:tc>
        <w:tc>
          <w:tcPr>
            <w:tcW w:w="1276" w:type="dxa"/>
            <w:shd w:val="clear" w:color="auto" w:fill="auto"/>
            <w:hideMark/>
          </w:tcPr>
          <w:p w14:paraId="61F42673" w14:textId="571FB65B" w:rsidR="006F4FCC" w:rsidRPr="009611FD" w:rsidRDefault="006F4FCC" w:rsidP="006F4FCC">
            <w:pPr>
              <w:jc w:val="center"/>
              <w:rPr>
                <w:color w:val="000000"/>
                <w:sz w:val="20"/>
                <w:szCs w:val="20"/>
              </w:rPr>
            </w:pPr>
          </w:p>
        </w:tc>
      </w:tr>
      <w:tr w:rsidR="006F4FCC" w:rsidRPr="009611FD" w14:paraId="32ACE7EA" w14:textId="77777777" w:rsidTr="006F4FCC">
        <w:trPr>
          <w:trHeight w:val="312"/>
        </w:trPr>
        <w:tc>
          <w:tcPr>
            <w:tcW w:w="6536" w:type="dxa"/>
            <w:shd w:val="clear" w:color="auto" w:fill="auto"/>
            <w:vAlign w:val="center"/>
          </w:tcPr>
          <w:p w14:paraId="538FFFAC" w14:textId="37479F50" w:rsidR="006F4FCC" w:rsidRPr="006F4FCC" w:rsidRDefault="006F4FCC" w:rsidP="00AB0380">
            <w:pPr>
              <w:jc w:val="both"/>
              <w:rPr>
                <w:bCs/>
                <w:color w:val="000000"/>
                <w:sz w:val="20"/>
                <w:szCs w:val="20"/>
              </w:rPr>
            </w:pPr>
            <w:r>
              <w:rPr>
                <w:bCs/>
                <w:color w:val="000000"/>
                <w:sz w:val="20"/>
                <w:szCs w:val="20"/>
              </w:rPr>
              <w:t>сухая</w:t>
            </w:r>
            <w:r w:rsidRPr="006F4FCC">
              <w:rPr>
                <w:bCs/>
                <w:color w:val="000000"/>
                <w:sz w:val="20"/>
                <w:szCs w:val="20"/>
              </w:rPr>
              <w:t xml:space="preserve"> уборка проездов подземного паркинга</w:t>
            </w:r>
          </w:p>
        </w:tc>
        <w:tc>
          <w:tcPr>
            <w:tcW w:w="2155" w:type="dxa"/>
            <w:shd w:val="clear" w:color="auto" w:fill="auto"/>
            <w:vAlign w:val="center"/>
          </w:tcPr>
          <w:p w14:paraId="56503DED" w14:textId="28AEC4C8" w:rsidR="006F4FCC" w:rsidRPr="009611FD" w:rsidRDefault="006F4FCC" w:rsidP="00AB0380">
            <w:pPr>
              <w:jc w:val="center"/>
              <w:rPr>
                <w:color w:val="000000"/>
                <w:sz w:val="20"/>
                <w:szCs w:val="20"/>
              </w:rPr>
            </w:pPr>
            <w:r w:rsidRPr="006F4FCC">
              <w:rPr>
                <w:color w:val="000000"/>
                <w:sz w:val="20"/>
                <w:szCs w:val="20"/>
              </w:rPr>
              <w:t>1 раз в 2 недели</w:t>
            </w:r>
          </w:p>
        </w:tc>
        <w:tc>
          <w:tcPr>
            <w:tcW w:w="1276" w:type="dxa"/>
            <w:shd w:val="clear" w:color="auto" w:fill="auto"/>
            <w:vAlign w:val="center"/>
          </w:tcPr>
          <w:p w14:paraId="5F64A222" w14:textId="77777777" w:rsidR="006F4FCC" w:rsidRPr="009611FD" w:rsidRDefault="006F4FCC" w:rsidP="00AB0380">
            <w:pPr>
              <w:jc w:val="center"/>
              <w:rPr>
                <w:color w:val="000000"/>
                <w:sz w:val="20"/>
                <w:szCs w:val="20"/>
              </w:rPr>
            </w:pPr>
          </w:p>
        </w:tc>
      </w:tr>
      <w:tr w:rsidR="00AB0380" w:rsidRPr="009611FD" w14:paraId="76C028BD" w14:textId="77777777" w:rsidTr="001C074A">
        <w:trPr>
          <w:trHeight w:val="890"/>
        </w:trPr>
        <w:tc>
          <w:tcPr>
            <w:tcW w:w="6536" w:type="dxa"/>
            <w:shd w:val="clear" w:color="auto" w:fill="auto"/>
            <w:vAlign w:val="center"/>
            <w:hideMark/>
          </w:tcPr>
          <w:p w14:paraId="71515AA7" w14:textId="77777777" w:rsidR="00AB0380" w:rsidRPr="009611FD" w:rsidRDefault="00AB0380" w:rsidP="00AB0380">
            <w:pPr>
              <w:jc w:val="both"/>
              <w:rPr>
                <w:b/>
                <w:bCs/>
                <w:color w:val="000000"/>
                <w:sz w:val="20"/>
                <w:szCs w:val="20"/>
              </w:rPr>
            </w:pPr>
            <w:r w:rsidRPr="009611FD">
              <w:rPr>
                <w:b/>
                <w:bCs/>
                <w:color w:val="000000"/>
                <w:sz w:val="20"/>
                <w:szCs w:val="20"/>
              </w:rPr>
              <w:t>24. 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2155" w:type="dxa"/>
            <w:shd w:val="clear" w:color="auto" w:fill="auto"/>
            <w:vAlign w:val="center"/>
            <w:hideMark/>
          </w:tcPr>
          <w:p w14:paraId="590F9AE6"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5A07C291" w14:textId="120DFE0A" w:rsidR="00AB0380" w:rsidRPr="009611FD" w:rsidRDefault="00AB0380" w:rsidP="00AB0380">
            <w:pPr>
              <w:jc w:val="center"/>
              <w:rPr>
                <w:color w:val="000000"/>
                <w:sz w:val="20"/>
                <w:szCs w:val="20"/>
              </w:rPr>
            </w:pPr>
          </w:p>
        </w:tc>
      </w:tr>
      <w:tr w:rsidR="00AB0380" w:rsidRPr="009611FD" w14:paraId="3559CE77" w14:textId="77777777" w:rsidTr="001C074A">
        <w:trPr>
          <w:trHeight w:val="136"/>
        </w:trPr>
        <w:tc>
          <w:tcPr>
            <w:tcW w:w="6536" w:type="dxa"/>
            <w:shd w:val="clear" w:color="auto" w:fill="auto"/>
            <w:vAlign w:val="center"/>
            <w:hideMark/>
          </w:tcPr>
          <w:p w14:paraId="44E7C25C" w14:textId="77777777" w:rsidR="00AB0380" w:rsidRPr="009611FD" w:rsidRDefault="00AB0380" w:rsidP="00AB0380">
            <w:pPr>
              <w:jc w:val="both"/>
              <w:rPr>
                <w:color w:val="000000"/>
                <w:sz w:val="20"/>
                <w:szCs w:val="20"/>
              </w:rPr>
            </w:pPr>
            <w:r w:rsidRPr="009611FD">
              <w:rPr>
                <w:color w:val="000000"/>
                <w:sz w:val="20"/>
                <w:szCs w:val="20"/>
              </w:rPr>
              <w:t>очистка крышек люков колодцев и пожарных гидрантов от снега и льда толщиной слоя свыше 5 см;</w:t>
            </w:r>
          </w:p>
        </w:tc>
        <w:tc>
          <w:tcPr>
            <w:tcW w:w="2155" w:type="dxa"/>
            <w:shd w:val="clear" w:color="auto" w:fill="auto"/>
            <w:vAlign w:val="center"/>
            <w:hideMark/>
          </w:tcPr>
          <w:p w14:paraId="0A182C40" w14:textId="77777777" w:rsidR="00AB0380" w:rsidRPr="009611FD" w:rsidRDefault="00AB0380" w:rsidP="00AB0380">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hideMark/>
          </w:tcPr>
          <w:p w14:paraId="5B5DB79C"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1C43B20" w14:textId="77777777" w:rsidTr="001C074A">
        <w:trPr>
          <w:trHeight w:val="278"/>
        </w:trPr>
        <w:tc>
          <w:tcPr>
            <w:tcW w:w="6536" w:type="dxa"/>
            <w:shd w:val="clear" w:color="auto" w:fill="auto"/>
            <w:vAlign w:val="center"/>
            <w:hideMark/>
          </w:tcPr>
          <w:p w14:paraId="51526932" w14:textId="77777777" w:rsidR="00AB0380" w:rsidRPr="009611FD" w:rsidRDefault="00AB0380" w:rsidP="00AB0380">
            <w:pPr>
              <w:jc w:val="both"/>
              <w:rPr>
                <w:color w:val="000000"/>
                <w:sz w:val="20"/>
                <w:szCs w:val="20"/>
              </w:rPr>
            </w:pPr>
            <w:r w:rsidRPr="009611FD">
              <w:rPr>
                <w:color w:val="000000"/>
                <w:sz w:val="20"/>
                <w:szCs w:val="20"/>
              </w:rPr>
              <w:t>сдвигание свежевыпавшего снега и очистка придомовой территории от снега и льда при наличии колейности свыше 5 см;</w:t>
            </w:r>
          </w:p>
        </w:tc>
        <w:tc>
          <w:tcPr>
            <w:tcW w:w="2155" w:type="dxa"/>
            <w:shd w:val="clear" w:color="auto" w:fill="auto"/>
            <w:vAlign w:val="center"/>
            <w:hideMark/>
          </w:tcPr>
          <w:p w14:paraId="619A8552" w14:textId="77777777" w:rsidR="00AB0380" w:rsidRPr="009611FD" w:rsidRDefault="00AB0380" w:rsidP="00AB0380">
            <w:pPr>
              <w:jc w:val="center"/>
              <w:rPr>
                <w:color w:val="000000"/>
                <w:sz w:val="20"/>
                <w:szCs w:val="20"/>
              </w:rPr>
            </w:pPr>
            <w:r w:rsidRPr="009611FD">
              <w:rPr>
                <w:color w:val="000000"/>
                <w:sz w:val="20"/>
                <w:szCs w:val="20"/>
              </w:rPr>
              <w:t>по мере необходимости</w:t>
            </w:r>
          </w:p>
        </w:tc>
        <w:tc>
          <w:tcPr>
            <w:tcW w:w="1276" w:type="dxa"/>
            <w:shd w:val="clear" w:color="auto" w:fill="auto"/>
            <w:vAlign w:val="center"/>
            <w:hideMark/>
          </w:tcPr>
          <w:p w14:paraId="1FB15986"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54E57E04" w14:textId="77777777" w:rsidTr="001C074A">
        <w:trPr>
          <w:trHeight w:val="370"/>
        </w:trPr>
        <w:tc>
          <w:tcPr>
            <w:tcW w:w="6536" w:type="dxa"/>
            <w:shd w:val="clear" w:color="auto" w:fill="auto"/>
            <w:vAlign w:val="center"/>
            <w:hideMark/>
          </w:tcPr>
          <w:p w14:paraId="101D257A" w14:textId="77777777" w:rsidR="00AB0380" w:rsidRPr="009611FD" w:rsidRDefault="00AB0380" w:rsidP="00AB0380">
            <w:pPr>
              <w:jc w:val="both"/>
              <w:rPr>
                <w:color w:val="000000"/>
                <w:sz w:val="20"/>
                <w:szCs w:val="20"/>
              </w:rPr>
            </w:pPr>
            <w:r w:rsidRPr="009611FD">
              <w:rPr>
                <w:color w:val="000000"/>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2155" w:type="dxa"/>
            <w:shd w:val="clear" w:color="auto" w:fill="auto"/>
            <w:vAlign w:val="center"/>
            <w:hideMark/>
          </w:tcPr>
          <w:p w14:paraId="49336DB2" w14:textId="77777777" w:rsidR="00AB0380" w:rsidRPr="009611FD" w:rsidRDefault="00AB0380" w:rsidP="00AB0380">
            <w:pPr>
              <w:jc w:val="center"/>
              <w:rPr>
                <w:color w:val="000000"/>
                <w:sz w:val="20"/>
                <w:szCs w:val="20"/>
              </w:rPr>
            </w:pPr>
            <w:r w:rsidRPr="009611FD">
              <w:rPr>
                <w:color w:val="000000"/>
                <w:sz w:val="20"/>
                <w:szCs w:val="20"/>
              </w:rPr>
              <w:t>в течение 5 часов после окончания снегопада</w:t>
            </w:r>
          </w:p>
        </w:tc>
        <w:tc>
          <w:tcPr>
            <w:tcW w:w="1276" w:type="dxa"/>
            <w:shd w:val="clear" w:color="auto" w:fill="auto"/>
            <w:vAlign w:val="center"/>
            <w:hideMark/>
          </w:tcPr>
          <w:p w14:paraId="1A088BBC"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09E732A9" w14:textId="77777777" w:rsidTr="001C074A">
        <w:trPr>
          <w:trHeight w:val="251"/>
        </w:trPr>
        <w:tc>
          <w:tcPr>
            <w:tcW w:w="6536" w:type="dxa"/>
            <w:shd w:val="clear" w:color="auto" w:fill="auto"/>
            <w:vAlign w:val="center"/>
            <w:hideMark/>
          </w:tcPr>
          <w:p w14:paraId="03204DAD" w14:textId="77777777" w:rsidR="00AB0380" w:rsidRPr="009611FD" w:rsidRDefault="00AB0380" w:rsidP="00AB0380">
            <w:pPr>
              <w:jc w:val="both"/>
              <w:rPr>
                <w:color w:val="000000"/>
                <w:sz w:val="20"/>
                <w:szCs w:val="20"/>
              </w:rPr>
            </w:pPr>
            <w:r w:rsidRPr="009611FD">
              <w:rPr>
                <w:color w:val="000000"/>
                <w:sz w:val="20"/>
                <w:szCs w:val="20"/>
              </w:rPr>
              <w:t>очистка придомовой территории от наледи и льда;</w:t>
            </w:r>
          </w:p>
        </w:tc>
        <w:tc>
          <w:tcPr>
            <w:tcW w:w="2155" w:type="dxa"/>
            <w:shd w:val="clear" w:color="auto" w:fill="auto"/>
            <w:vAlign w:val="center"/>
            <w:hideMark/>
          </w:tcPr>
          <w:p w14:paraId="0950A0BF" w14:textId="50C17164" w:rsidR="00AB0380" w:rsidRPr="009611FD" w:rsidRDefault="00D05981" w:rsidP="00AB0380">
            <w:pPr>
              <w:jc w:val="center"/>
              <w:rPr>
                <w:color w:val="000000"/>
                <w:sz w:val="20"/>
                <w:szCs w:val="20"/>
              </w:rPr>
            </w:pPr>
            <w:r>
              <w:rPr>
                <w:color w:val="000000"/>
                <w:sz w:val="20"/>
                <w:szCs w:val="20"/>
              </w:rPr>
              <w:t>При необходимости</w:t>
            </w:r>
          </w:p>
        </w:tc>
        <w:tc>
          <w:tcPr>
            <w:tcW w:w="1276" w:type="dxa"/>
            <w:shd w:val="clear" w:color="auto" w:fill="auto"/>
            <w:vAlign w:val="center"/>
            <w:hideMark/>
          </w:tcPr>
          <w:p w14:paraId="50774036" w14:textId="77777777" w:rsidR="00AB0380" w:rsidRPr="009611FD" w:rsidRDefault="00AB0380" w:rsidP="00AB0380">
            <w:pPr>
              <w:jc w:val="center"/>
              <w:rPr>
                <w:color w:val="000000"/>
                <w:sz w:val="20"/>
                <w:szCs w:val="20"/>
              </w:rPr>
            </w:pPr>
            <w:r w:rsidRPr="009611FD">
              <w:rPr>
                <w:color w:val="000000"/>
                <w:sz w:val="20"/>
                <w:szCs w:val="20"/>
              </w:rPr>
              <w:t> </w:t>
            </w:r>
          </w:p>
        </w:tc>
      </w:tr>
      <w:tr w:rsidR="00D05981" w:rsidRPr="009611FD" w14:paraId="29A0D8D3" w14:textId="77777777" w:rsidTr="00971820">
        <w:trPr>
          <w:trHeight w:val="128"/>
        </w:trPr>
        <w:tc>
          <w:tcPr>
            <w:tcW w:w="6536" w:type="dxa"/>
            <w:shd w:val="clear" w:color="auto" w:fill="auto"/>
            <w:vAlign w:val="center"/>
            <w:hideMark/>
          </w:tcPr>
          <w:p w14:paraId="058F251C" w14:textId="77777777" w:rsidR="00D05981" w:rsidRPr="009611FD" w:rsidRDefault="00D05981" w:rsidP="00D05981">
            <w:pPr>
              <w:jc w:val="both"/>
              <w:rPr>
                <w:color w:val="000000"/>
                <w:sz w:val="20"/>
                <w:szCs w:val="20"/>
              </w:rPr>
            </w:pPr>
            <w:r w:rsidRPr="009611FD">
              <w:rPr>
                <w:color w:val="000000"/>
                <w:sz w:val="20"/>
                <w:szCs w:val="20"/>
              </w:rPr>
              <w:t>очистка от мусора урн, установленных возле подъездов, и их промывка;</w:t>
            </w:r>
          </w:p>
        </w:tc>
        <w:tc>
          <w:tcPr>
            <w:tcW w:w="2155" w:type="dxa"/>
            <w:shd w:val="clear" w:color="auto" w:fill="auto"/>
            <w:hideMark/>
          </w:tcPr>
          <w:p w14:paraId="5F8F60FC" w14:textId="3C393706" w:rsidR="00D05981" w:rsidRPr="009611FD" w:rsidRDefault="00D05981" w:rsidP="00D05981">
            <w:pPr>
              <w:jc w:val="center"/>
              <w:rPr>
                <w:color w:val="000000"/>
                <w:sz w:val="20"/>
                <w:szCs w:val="20"/>
              </w:rPr>
            </w:pPr>
            <w:r w:rsidRPr="004B18A7">
              <w:rPr>
                <w:color w:val="000000"/>
                <w:sz w:val="20"/>
                <w:szCs w:val="20"/>
              </w:rPr>
              <w:t>Ежедневно в рабочие дни</w:t>
            </w:r>
          </w:p>
        </w:tc>
        <w:tc>
          <w:tcPr>
            <w:tcW w:w="1276" w:type="dxa"/>
            <w:shd w:val="clear" w:color="auto" w:fill="auto"/>
            <w:vAlign w:val="center"/>
            <w:hideMark/>
          </w:tcPr>
          <w:p w14:paraId="06273820" w14:textId="77777777" w:rsidR="00D05981" w:rsidRPr="009611FD" w:rsidRDefault="00D05981" w:rsidP="00D05981">
            <w:pPr>
              <w:jc w:val="center"/>
              <w:rPr>
                <w:color w:val="000000"/>
                <w:sz w:val="20"/>
                <w:szCs w:val="20"/>
              </w:rPr>
            </w:pPr>
            <w:r w:rsidRPr="009611FD">
              <w:rPr>
                <w:color w:val="000000"/>
                <w:sz w:val="20"/>
                <w:szCs w:val="20"/>
              </w:rPr>
              <w:t> </w:t>
            </w:r>
          </w:p>
        </w:tc>
      </w:tr>
      <w:tr w:rsidR="00D05981" w:rsidRPr="009611FD" w14:paraId="541632EC" w14:textId="77777777" w:rsidTr="00971820">
        <w:trPr>
          <w:trHeight w:val="159"/>
        </w:trPr>
        <w:tc>
          <w:tcPr>
            <w:tcW w:w="6536" w:type="dxa"/>
            <w:shd w:val="clear" w:color="auto" w:fill="auto"/>
            <w:vAlign w:val="center"/>
            <w:hideMark/>
          </w:tcPr>
          <w:p w14:paraId="1AAAEF25" w14:textId="5879872A" w:rsidR="00D05981" w:rsidRPr="009611FD" w:rsidRDefault="00D05981" w:rsidP="00D05981">
            <w:pPr>
              <w:jc w:val="both"/>
              <w:rPr>
                <w:color w:val="000000"/>
                <w:sz w:val="20"/>
                <w:szCs w:val="20"/>
              </w:rPr>
            </w:pPr>
            <w:r w:rsidRPr="009611FD">
              <w:rPr>
                <w:color w:val="000000"/>
                <w:sz w:val="20"/>
                <w:szCs w:val="20"/>
              </w:rPr>
              <w:t>уборка площадки перед входом в подъезд.</w:t>
            </w:r>
          </w:p>
        </w:tc>
        <w:tc>
          <w:tcPr>
            <w:tcW w:w="2155" w:type="dxa"/>
            <w:shd w:val="clear" w:color="auto" w:fill="auto"/>
            <w:hideMark/>
          </w:tcPr>
          <w:p w14:paraId="2AA525C6" w14:textId="09867B52" w:rsidR="00D05981" w:rsidRPr="009611FD" w:rsidRDefault="00D05981" w:rsidP="00D05981">
            <w:pPr>
              <w:jc w:val="center"/>
              <w:rPr>
                <w:color w:val="000000"/>
                <w:sz w:val="20"/>
                <w:szCs w:val="20"/>
              </w:rPr>
            </w:pPr>
            <w:r w:rsidRPr="004B18A7">
              <w:rPr>
                <w:color w:val="000000"/>
                <w:sz w:val="20"/>
                <w:szCs w:val="20"/>
              </w:rPr>
              <w:t>Ежедневно в рабочие дни</w:t>
            </w:r>
          </w:p>
        </w:tc>
        <w:tc>
          <w:tcPr>
            <w:tcW w:w="1276" w:type="dxa"/>
            <w:shd w:val="clear" w:color="auto" w:fill="auto"/>
            <w:vAlign w:val="center"/>
            <w:hideMark/>
          </w:tcPr>
          <w:p w14:paraId="4BE2BA69" w14:textId="77777777" w:rsidR="00D05981" w:rsidRPr="009611FD" w:rsidRDefault="00D05981" w:rsidP="00D05981">
            <w:pPr>
              <w:jc w:val="center"/>
              <w:rPr>
                <w:color w:val="000000"/>
                <w:sz w:val="20"/>
                <w:szCs w:val="20"/>
              </w:rPr>
            </w:pPr>
            <w:r w:rsidRPr="009611FD">
              <w:rPr>
                <w:color w:val="000000"/>
                <w:sz w:val="20"/>
                <w:szCs w:val="20"/>
              </w:rPr>
              <w:t> </w:t>
            </w:r>
          </w:p>
        </w:tc>
      </w:tr>
      <w:tr w:rsidR="00AB0380" w:rsidRPr="009611FD" w14:paraId="5D1C9BAE" w14:textId="77777777" w:rsidTr="001C074A">
        <w:trPr>
          <w:trHeight w:val="206"/>
        </w:trPr>
        <w:tc>
          <w:tcPr>
            <w:tcW w:w="6536" w:type="dxa"/>
            <w:shd w:val="clear" w:color="auto" w:fill="auto"/>
            <w:vAlign w:val="center"/>
            <w:hideMark/>
          </w:tcPr>
          <w:p w14:paraId="72AC6D56" w14:textId="77777777" w:rsidR="00AB0380" w:rsidRPr="009611FD" w:rsidRDefault="00AB0380" w:rsidP="00AB0380">
            <w:pPr>
              <w:jc w:val="both"/>
              <w:rPr>
                <w:b/>
                <w:bCs/>
                <w:color w:val="000000"/>
                <w:sz w:val="20"/>
                <w:szCs w:val="20"/>
              </w:rPr>
            </w:pPr>
            <w:r w:rsidRPr="009611FD">
              <w:rPr>
                <w:b/>
                <w:bCs/>
                <w:color w:val="000000"/>
                <w:sz w:val="20"/>
                <w:szCs w:val="20"/>
              </w:rPr>
              <w:t>25. Работы по содержанию придомовой территории в теплый период года:</w:t>
            </w:r>
          </w:p>
        </w:tc>
        <w:tc>
          <w:tcPr>
            <w:tcW w:w="2155" w:type="dxa"/>
            <w:shd w:val="clear" w:color="auto" w:fill="auto"/>
            <w:vAlign w:val="center"/>
            <w:hideMark/>
          </w:tcPr>
          <w:p w14:paraId="5BEB61C5"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15BF0B2E" w14:textId="1FFF9FB1" w:rsidR="00AB0380" w:rsidRPr="009611FD" w:rsidRDefault="00AB0380" w:rsidP="00AB0380">
            <w:pPr>
              <w:jc w:val="center"/>
              <w:rPr>
                <w:color w:val="000000"/>
                <w:sz w:val="20"/>
                <w:szCs w:val="20"/>
              </w:rPr>
            </w:pPr>
          </w:p>
        </w:tc>
      </w:tr>
      <w:tr w:rsidR="00AB0380" w:rsidRPr="009611FD" w14:paraId="7A72DAD3" w14:textId="77777777" w:rsidTr="001C074A">
        <w:trPr>
          <w:trHeight w:val="58"/>
        </w:trPr>
        <w:tc>
          <w:tcPr>
            <w:tcW w:w="6536" w:type="dxa"/>
            <w:shd w:val="clear" w:color="auto" w:fill="auto"/>
            <w:vAlign w:val="center"/>
            <w:hideMark/>
          </w:tcPr>
          <w:p w14:paraId="2D8D565A" w14:textId="77777777" w:rsidR="00AB0380" w:rsidRPr="009611FD" w:rsidRDefault="00AB0380" w:rsidP="00AB0380">
            <w:pPr>
              <w:jc w:val="both"/>
              <w:rPr>
                <w:color w:val="000000"/>
                <w:sz w:val="20"/>
                <w:szCs w:val="20"/>
              </w:rPr>
            </w:pPr>
            <w:r w:rsidRPr="009611FD">
              <w:rPr>
                <w:color w:val="000000"/>
                <w:sz w:val="20"/>
                <w:szCs w:val="20"/>
              </w:rPr>
              <w:t>подметание и уборка придомовой территории;</w:t>
            </w:r>
          </w:p>
        </w:tc>
        <w:tc>
          <w:tcPr>
            <w:tcW w:w="2155" w:type="dxa"/>
            <w:shd w:val="clear" w:color="auto" w:fill="auto"/>
            <w:vAlign w:val="center"/>
            <w:hideMark/>
          </w:tcPr>
          <w:p w14:paraId="22368301" w14:textId="77777777" w:rsidR="00AB0380" w:rsidRPr="009611FD" w:rsidRDefault="00AB0380" w:rsidP="00AB0380">
            <w:pPr>
              <w:jc w:val="center"/>
              <w:rPr>
                <w:color w:val="000000"/>
                <w:sz w:val="20"/>
                <w:szCs w:val="20"/>
              </w:rPr>
            </w:pPr>
            <w:r w:rsidRPr="009611FD">
              <w:rPr>
                <w:color w:val="000000"/>
                <w:sz w:val="20"/>
                <w:szCs w:val="20"/>
              </w:rPr>
              <w:t>1 раз в неделю</w:t>
            </w:r>
          </w:p>
        </w:tc>
        <w:tc>
          <w:tcPr>
            <w:tcW w:w="1276" w:type="dxa"/>
            <w:shd w:val="clear" w:color="auto" w:fill="auto"/>
            <w:vAlign w:val="center"/>
            <w:hideMark/>
          </w:tcPr>
          <w:p w14:paraId="31328707"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8B50A18" w14:textId="77777777" w:rsidTr="001C074A">
        <w:trPr>
          <w:trHeight w:val="215"/>
        </w:trPr>
        <w:tc>
          <w:tcPr>
            <w:tcW w:w="6536" w:type="dxa"/>
            <w:shd w:val="clear" w:color="auto" w:fill="auto"/>
            <w:vAlign w:val="center"/>
            <w:hideMark/>
          </w:tcPr>
          <w:p w14:paraId="2341D534" w14:textId="77777777" w:rsidR="00AB0380" w:rsidRPr="009611FD" w:rsidRDefault="00AB0380" w:rsidP="00AB0380">
            <w:pPr>
              <w:jc w:val="both"/>
              <w:rPr>
                <w:color w:val="000000"/>
                <w:sz w:val="20"/>
                <w:szCs w:val="20"/>
              </w:rPr>
            </w:pPr>
            <w:r w:rsidRPr="009611FD">
              <w:rPr>
                <w:color w:val="000000"/>
                <w:sz w:val="20"/>
                <w:szCs w:val="20"/>
              </w:rPr>
              <w:t>очистка от мусора и промывка урн, установленных возле подъездов;</w:t>
            </w:r>
          </w:p>
        </w:tc>
        <w:tc>
          <w:tcPr>
            <w:tcW w:w="2155" w:type="dxa"/>
            <w:shd w:val="clear" w:color="auto" w:fill="auto"/>
            <w:vAlign w:val="center"/>
            <w:hideMark/>
          </w:tcPr>
          <w:p w14:paraId="2F9CEBCE" w14:textId="36CD3DC9" w:rsidR="00AB0380" w:rsidRPr="009611FD" w:rsidRDefault="00D05981" w:rsidP="00AB0380">
            <w:pPr>
              <w:jc w:val="center"/>
              <w:rPr>
                <w:color w:val="000000"/>
                <w:sz w:val="20"/>
                <w:szCs w:val="20"/>
              </w:rPr>
            </w:pPr>
            <w:r w:rsidRPr="009611FD">
              <w:rPr>
                <w:color w:val="000000"/>
                <w:sz w:val="20"/>
                <w:szCs w:val="20"/>
              </w:rPr>
              <w:t>Е</w:t>
            </w:r>
            <w:r w:rsidR="00AB0380" w:rsidRPr="009611FD">
              <w:rPr>
                <w:color w:val="000000"/>
                <w:sz w:val="20"/>
                <w:szCs w:val="20"/>
              </w:rPr>
              <w:t>жедневно</w:t>
            </w:r>
            <w:r>
              <w:rPr>
                <w:color w:val="000000"/>
                <w:sz w:val="20"/>
                <w:szCs w:val="20"/>
              </w:rPr>
              <w:t xml:space="preserve"> в рабочие дни</w:t>
            </w:r>
          </w:p>
        </w:tc>
        <w:tc>
          <w:tcPr>
            <w:tcW w:w="1276" w:type="dxa"/>
            <w:shd w:val="clear" w:color="auto" w:fill="auto"/>
            <w:vAlign w:val="center"/>
            <w:hideMark/>
          </w:tcPr>
          <w:p w14:paraId="07B2FD88"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1561E130" w14:textId="77777777" w:rsidTr="001C074A">
        <w:trPr>
          <w:trHeight w:val="105"/>
        </w:trPr>
        <w:tc>
          <w:tcPr>
            <w:tcW w:w="6536" w:type="dxa"/>
            <w:shd w:val="clear" w:color="auto" w:fill="auto"/>
            <w:vAlign w:val="center"/>
            <w:hideMark/>
          </w:tcPr>
          <w:p w14:paraId="545123B1" w14:textId="77777777" w:rsidR="00AB0380" w:rsidRPr="009611FD" w:rsidRDefault="00AB0380" w:rsidP="00AB0380">
            <w:pPr>
              <w:jc w:val="both"/>
              <w:rPr>
                <w:color w:val="000000"/>
                <w:sz w:val="20"/>
                <w:szCs w:val="20"/>
              </w:rPr>
            </w:pPr>
            <w:r w:rsidRPr="009611FD">
              <w:rPr>
                <w:color w:val="000000"/>
                <w:sz w:val="20"/>
                <w:szCs w:val="20"/>
              </w:rPr>
              <w:t>уборка и выкашивание газонов;</w:t>
            </w:r>
          </w:p>
        </w:tc>
        <w:tc>
          <w:tcPr>
            <w:tcW w:w="2155" w:type="dxa"/>
            <w:shd w:val="clear" w:color="auto" w:fill="auto"/>
            <w:vAlign w:val="center"/>
            <w:hideMark/>
          </w:tcPr>
          <w:p w14:paraId="47D32992" w14:textId="77777777" w:rsidR="00AB0380" w:rsidRPr="009611FD" w:rsidRDefault="00AB0380" w:rsidP="00AB0380">
            <w:pPr>
              <w:jc w:val="center"/>
              <w:rPr>
                <w:color w:val="000000"/>
                <w:sz w:val="20"/>
                <w:szCs w:val="20"/>
              </w:rPr>
            </w:pPr>
            <w:r w:rsidRPr="009611FD">
              <w:rPr>
                <w:color w:val="000000"/>
                <w:sz w:val="20"/>
                <w:szCs w:val="20"/>
              </w:rPr>
              <w:t>1 раз в месяц</w:t>
            </w:r>
          </w:p>
        </w:tc>
        <w:tc>
          <w:tcPr>
            <w:tcW w:w="1276" w:type="dxa"/>
            <w:shd w:val="clear" w:color="auto" w:fill="auto"/>
            <w:vAlign w:val="center"/>
            <w:hideMark/>
          </w:tcPr>
          <w:p w14:paraId="022D0D3F"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A9FB294" w14:textId="77777777" w:rsidTr="001C074A">
        <w:trPr>
          <w:trHeight w:val="58"/>
        </w:trPr>
        <w:tc>
          <w:tcPr>
            <w:tcW w:w="6536" w:type="dxa"/>
            <w:shd w:val="clear" w:color="auto" w:fill="auto"/>
            <w:vAlign w:val="center"/>
            <w:hideMark/>
          </w:tcPr>
          <w:p w14:paraId="6708A3DD" w14:textId="77777777" w:rsidR="00AB0380" w:rsidRPr="009611FD" w:rsidRDefault="00AB0380" w:rsidP="00AB0380">
            <w:pPr>
              <w:jc w:val="both"/>
              <w:rPr>
                <w:color w:val="000000"/>
                <w:sz w:val="20"/>
                <w:szCs w:val="20"/>
              </w:rPr>
            </w:pPr>
            <w:r w:rsidRPr="009611FD">
              <w:rPr>
                <w:color w:val="000000"/>
                <w:sz w:val="20"/>
                <w:szCs w:val="20"/>
              </w:rPr>
              <w:t>прочистка ливневой канализации;</w:t>
            </w:r>
          </w:p>
        </w:tc>
        <w:tc>
          <w:tcPr>
            <w:tcW w:w="2155" w:type="dxa"/>
            <w:shd w:val="clear" w:color="auto" w:fill="auto"/>
            <w:vAlign w:val="center"/>
            <w:hideMark/>
          </w:tcPr>
          <w:p w14:paraId="51833352" w14:textId="77777777" w:rsidR="00AB0380" w:rsidRPr="009611FD" w:rsidRDefault="00AB0380" w:rsidP="00AB0380">
            <w:pPr>
              <w:jc w:val="center"/>
              <w:rPr>
                <w:color w:val="000000"/>
                <w:sz w:val="20"/>
                <w:szCs w:val="20"/>
              </w:rPr>
            </w:pPr>
            <w:r w:rsidRPr="009611FD">
              <w:rPr>
                <w:color w:val="000000"/>
                <w:sz w:val="20"/>
                <w:szCs w:val="20"/>
              </w:rPr>
              <w:t>1 раз в месяц</w:t>
            </w:r>
          </w:p>
        </w:tc>
        <w:tc>
          <w:tcPr>
            <w:tcW w:w="1276" w:type="dxa"/>
            <w:shd w:val="clear" w:color="auto" w:fill="auto"/>
            <w:vAlign w:val="center"/>
            <w:hideMark/>
          </w:tcPr>
          <w:p w14:paraId="17E656E1"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7B0CFC6D" w14:textId="77777777" w:rsidTr="001C074A">
        <w:trPr>
          <w:trHeight w:val="197"/>
        </w:trPr>
        <w:tc>
          <w:tcPr>
            <w:tcW w:w="6536" w:type="dxa"/>
            <w:shd w:val="clear" w:color="auto" w:fill="auto"/>
            <w:vAlign w:val="center"/>
            <w:hideMark/>
          </w:tcPr>
          <w:p w14:paraId="5B92C47C" w14:textId="3785CDB6" w:rsidR="00AB0380" w:rsidRPr="009611FD" w:rsidRDefault="00AB0380" w:rsidP="00AB0380">
            <w:pPr>
              <w:jc w:val="both"/>
              <w:rPr>
                <w:color w:val="000000"/>
                <w:sz w:val="20"/>
                <w:szCs w:val="20"/>
              </w:rPr>
            </w:pPr>
            <w:r w:rsidRPr="009611FD">
              <w:rPr>
                <w:color w:val="000000"/>
                <w:sz w:val="20"/>
                <w:szCs w:val="20"/>
              </w:rPr>
              <w:t>уборка площадки перед входом в подъезд.</w:t>
            </w:r>
          </w:p>
        </w:tc>
        <w:tc>
          <w:tcPr>
            <w:tcW w:w="2155" w:type="dxa"/>
            <w:shd w:val="clear" w:color="auto" w:fill="auto"/>
            <w:vAlign w:val="center"/>
            <w:hideMark/>
          </w:tcPr>
          <w:p w14:paraId="2888B878" w14:textId="71E1B414" w:rsidR="00AB0380" w:rsidRPr="009611FD" w:rsidRDefault="00D05981" w:rsidP="00AB0380">
            <w:pPr>
              <w:jc w:val="center"/>
              <w:rPr>
                <w:color w:val="000000"/>
                <w:sz w:val="20"/>
                <w:szCs w:val="20"/>
              </w:rPr>
            </w:pPr>
            <w:r w:rsidRPr="009611FD">
              <w:rPr>
                <w:color w:val="000000"/>
                <w:sz w:val="20"/>
                <w:szCs w:val="20"/>
              </w:rPr>
              <w:t>Е</w:t>
            </w:r>
            <w:r w:rsidR="00AB0380" w:rsidRPr="009611FD">
              <w:rPr>
                <w:color w:val="000000"/>
                <w:sz w:val="20"/>
                <w:szCs w:val="20"/>
              </w:rPr>
              <w:t>жедневно</w:t>
            </w:r>
            <w:r>
              <w:rPr>
                <w:color w:val="000000"/>
                <w:sz w:val="20"/>
                <w:szCs w:val="20"/>
              </w:rPr>
              <w:t xml:space="preserve"> в рабочие дни</w:t>
            </w:r>
          </w:p>
        </w:tc>
        <w:tc>
          <w:tcPr>
            <w:tcW w:w="1276" w:type="dxa"/>
            <w:shd w:val="clear" w:color="auto" w:fill="auto"/>
            <w:vAlign w:val="center"/>
            <w:hideMark/>
          </w:tcPr>
          <w:p w14:paraId="0EF2289E" w14:textId="77777777" w:rsidR="00AB0380" w:rsidRPr="009611FD" w:rsidRDefault="00AB0380" w:rsidP="00AB0380">
            <w:pPr>
              <w:jc w:val="center"/>
              <w:rPr>
                <w:color w:val="000000"/>
                <w:sz w:val="20"/>
                <w:szCs w:val="20"/>
              </w:rPr>
            </w:pPr>
            <w:r w:rsidRPr="009611FD">
              <w:rPr>
                <w:color w:val="000000"/>
                <w:sz w:val="20"/>
                <w:szCs w:val="20"/>
              </w:rPr>
              <w:t> </w:t>
            </w:r>
          </w:p>
        </w:tc>
      </w:tr>
      <w:tr w:rsidR="00AB0380" w:rsidRPr="009611FD" w14:paraId="3F22932A" w14:textId="77777777" w:rsidTr="001C074A">
        <w:trPr>
          <w:trHeight w:val="386"/>
        </w:trPr>
        <w:tc>
          <w:tcPr>
            <w:tcW w:w="6536" w:type="dxa"/>
            <w:shd w:val="clear" w:color="auto" w:fill="auto"/>
            <w:vAlign w:val="center"/>
            <w:hideMark/>
          </w:tcPr>
          <w:p w14:paraId="3C3CE94B" w14:textId="40194870" w:rsidR="00AB0380" w:rsidRPr="009611FD" w:rsidRDefault="00AB0380" w:rsidP="00AB0380">
            <w:pPr>
              <w:jc w:val="both"/>
              <w:rPr>
                <w:b/>
                <w:bCs/>
                <w:color w:val="000000"/>
                <w:sz w:val="20"/>
                <w:szCs w:val="20"/>
              </w:rPr>
            </w:pPr>
            <w:r w:rsidRPr="009611FD">
              <w:rPr>
                <w:b/>
                <w:bCs/>
                <w:color w:val="000000"/>
                <w:sz w:val="20"/>
                <w:szCs w:val="20"/>
              </w:rPr>
              <w:t>26. Работы по обеспечению вывоза, в том числе откачке, жидких бытовых отходов:</w:t>
            </w:r>
          </w:p>
        </w:tc>
        <w:tc>
          <w:tcPr>
            <w:tcW w:w="2155" w:type="dxa"/>
            <w:shd w:val="clear" w:color="auto" w:fill="auto"/>
            <w:vAlign w:val="center"/>
            <w:hideMark/>
          </w:tcPr>
          <w:p w14:paraId="07CEBA4A" w14:textId="558DAD6D" w:rsidR="00AB0380" w:rsidRPr="009611FD" w:rsidRDefault="00AB0380" w:rsidP="00AB0380">
            <w:pPr>
              <w:jc w:val="center"/>
              <w:rPr>
                <w:color w:val="000000"/>
                <w:sz w:val="20"/>
                <w:szCs w:val="20"/>
              </w:rPr>
            </w:pPr>
            <w:r w:rsidRPr="009611FD">
              <w:rPr>
                <w:color w:val="000000"/>
                <w:sz w:val="20"/>
                <w:szCs w:val="20"/>
              </w:rPr>
              <w:t> </w:t>
            </w:r>
            <w:r>
              <w:rPr>
                <w:color w:val="000000"/>
                <w:sz w:val="20"/>
                <w:szCs w:val="20"/>
              </w:rPr>
              <w:t>отсутствует</w:t>
            </w:r>
          </w:p>
        </w:tc>
        <w:tc>
          <w:tcPr>
            <w:tcW w:w="1276" w:type="dxa"/>
            <w:shd w:val="clear" w:color="auto" w:fill="auto"/>
            <w:vAlign w:val="center"/>
            <w:hideMark/>
          </w:tcPr>
          <w:p w14:paraId="03D28AC6" w14:textId="77777777" w:rsidR="00AB0380" w:rsidRPr="009611FD" w:rsidRDefault="00AB0380" w:rsidP="00AB0380">
            <w:pPr>
              <w:jc w:val="center"/>
              <w:rPr>
                <w:color w:val="000000"/>
                <w:sz w:val="20"/>
                <w:szCs w:val="20"/>
              </w:rPr>
            </w:pPr>
            <w:r w:rsidRPr="009611FD">
              <w:rPr>
                <w:color w:val="000000"/>
                <w:sz w:val="20"/>
                <w:szCs w:val="20"/>
              </w:rPr>
              <w:t>0</w:t>
            </w:r>
          </w:p>
        </w:tc>
      </w:tr>
      <w:tr w:rsidR="00AB0380" w:rsidRPr="009611FD" w14:paraId="0AB2131E" w14:textId="77777777" w:rsidTr="001C074A">
        <w:trPr>
          <w:trHeight w:val="193"/>
        </w:trPr>
        <w:tc>
          <w:tcPr>
            <w:tcW w:w="6536" w:type="dxa"/>
            <w:shd w:val="clear" w:color="auto" w:fill="auto"/>
            <w:vAlign w:val="center"/>
            <w:hideMark/>
          </w:tcPr>
          <w:p w14:paraId="2C7485CE" w14:textId="77777777" w:rsidR="00AB0380" w:rsidRPr="009611FD" w:rsidRDefault="00AB0380" w:rsidP="00AB0380">
            <w:pPr>
              <w:jc w:val="both"/>
              <w:rPr>
                <w:b/>
                <w:bCs/>
                <w:color w:val="000000"/>
                <w:sz w:val="20"/>
                <w:szCs w:val="20"/>
              </w:rPr>
            </w:pPr>
            <w:r w:rsidRPr="009611FD">
              <w:rPr>
                <w:b/>
                <w:bCs/>
                <w:color w:val="000000"/>
                <w:sz w:val="20"/>
                <w:szCs w:val="20"/>
              </w:rPr>
              <w:t xml:space="preserve">27. Работы по содержанию мест накопления: </w:t>
            </w:r>
          </w:p>
        </w:tc>
        <w:tc>
          <w:tcPr>
            <w:tcW w:w="2155" w:type="dxa"/>
            <w:shd w:val="clear" w:color="auto" w:fill="auto"/>
            <w:vAlign w:val="center"/>
            <w:hideMark/>
          </w:tcPr>
          <w:p w14:paraId="0D3DF79F" w14:textId="77777777" w:rsidR="00AB0380" w:rsidRPr="009611FD" w:rsidRDefault="00AB0380" w:rsidP="00AB0380">
            <w:pPr>
              <w:jc w:val="center"/>
              <w:rPr>
                <w:color w:val="000000"/>
                <w:sz w:val="20"/>
                <w:szCs w:val="20"/>
              </w:rPr>
            </w:pPr>
            <w:r w:rsidRPr="009611FD">
              <w:rPr>
                <w:color w:val="000000"/>
                <w:sz w:val="20"/>
                <w:szCs w:val="20"/>
              </w:rPr>
              <w:t> </w:t>
            </w:r>
          </w:p>
        </w:tc>
        <w:tc>
          <w:tcPr>
            <w:tcW w:w="1276" w:type="dxa"/>
            <w:shd w:val="clear" w:color="auto" w:fill="auto"/>
            <w:vAlign w:val="center"/>
          </w:tcPr>
          <w:p w14:paraId="51782F0E" w14:textId="37430FDB" w:rsidR="00AB0380" w:rsidRPr="009611FD" w:rsidRDefault="00AB0380" w:rsidP="00AB0380">
            <w:pPr>
              <w:jc w:val="center"/>
              <w:rPr>
                <w:color w:val="000000"/>
                <w:sz w:val="20"/>
                <w:szCs w:val="20"/>
              </w:rPr>
            </w:pPr>
          </w:p>
        </w:tc>
      </w:tr>
      <w:tr w:rsidR="00D05981" w:rsidRPr="009611FD" w14:paraId="692FE6D6" w14:textId="77777777" w:rsidTr="009B1D4D">
        <w:trPr>
          <w:trHeight w:val="226"/>
        </w:trPr>
        <w:tc>
          <w:tcPr>
            <w:tcW w:w="6536" w:type="dxa"/>
            <w:shd w:val="clear" w:color="auto" w:fill="auto"/>
            <w:vAlign w:val="center"/>
            <w:hideMark/>
          </w:tcPr>
          <w:p w14:paraId="6C941001" w14:textId="437925C8" w:rsidR="00D05981" w:rsidRPr="009611FD" w:rsidRDefault="00D05981" w:rsidP="00D05981">
            <w:pPr>
              <w:jc w:val="both"/>
              <w:rPr>
                <w:color w:val="000000"/>
                <w:sz w:val="20"/>
                <w:szCs w:val="20"/>
              </w:rPr>
            </w:pPr>
            <w:r w:rsidRPr="009611FD">
              <w:rPr>
                <w:color w:val="000000"/>
                <w:sz w:val="20"/>
                <w:szCs w:val="20"/>
              </w:rPr>
              <w:t>твердых коммунальных отходов, включая обслуживание и очистку контейнерных площадок;</w:t>
            </w:r>
          </w:p>
        </w:tc>
        <w:tc>
          <w:tcPr>
            <w:tcW w:w="2155" w:type="dxa"/>
            <w:shd w:val="clear" w:color="auto" w:fill="auto"/>
            <w:hideMark/>
          </w:tcPr>
          <w:p w14:paraId="0736F9B7" w14:textId="6E3D724E" w:rsidR="00D05981" w:rsidRPr="009611FD" w:rsidRDefault="00D05981" w:rsidP="00D05981">
            <w:pPr>
              <w:jc w:val="center"/>
              <w:rPr>
                <w:color w:val="000000"/>
                <w:sz w:val="20"/>
                <w:szCs w:val="20"/>
              </w:rPr>
            </w:pPr>
            <w:r w:rsidRPr="00CC793E">
              <w:rPr>
                <w:color w:val="000000"/>
                <w:sz w:val="20"/>
                <w:szCs w:val="20"/>
              </w:rPr>
              <w:t>Ежедневно в рабочие дни</w:t>
            </w:r>
          </w:p>
        </w:tc>
        <w:tc>
          <w:tcPr>
            <w:tcW w:w="1276" w:type="dxa"/>
            <w:shd w:val="clear" w:color="auto" w:fill="auto"/>
            <w:vAlign w:val="center"/>
            <w:hideMark/>
          </w:tcPr>
          <w:p w14:paraId="76C470FF" w14:textId="77777777" w:rsidR="00D05981" w:rsidRPr="009611FD" w:rsidRDefault="00D05981" w:rsidP="00D05981">
            <w:pPr>
              <w:jc w:val="center"/>
              <w:rPr>
                <w:color w:val="000000"/>
                <w:sz w:val="20"/>
                <w:szCs w:val="20"/>
              </w:rPr>
            </w:pPr>
            <w:r w:rsidRPr="009611FD">
              <w:rPr>
                <w:color w:val="000000"/>
                <w:sz w:val="20"/>
                <w:szCs w:val="20"/>
              </w:rPr>
              <w:t> </w:t>
            </w:r>
          </w:p>
        </w:tc>
      </w:tr>
      <w:tr w:rsidR="00D05981" w:rsidRPr="009611FD" w14:paraId="4C8A3933" w14:textId="77777777" w:rsidTr="009B1D4D">
        <w:trPr>
          <w:trHeight w:val="757"/>
        </w:trPr>
        <w:tc>
          <w:tcPr>
            <w:tcW w:w="6536" w:type="dxa"/>
            <w:shd w:val="clear" w:color="auto" w:fill="auto"/>
            <w:vAlign w:val="center"/>
            <w:hideMark/>
          </w:tcPr>
          <w:p w14:paraId="6DB797DA" w14:textId="13D0A702" w:rsidR="00D05981" w:rsidRPr="009611FD" w:rsidRDefault="00D05981" w:rsidP="00D05981">
            <w:pPr>
              <w:jc w:val="both"/>
              <w:rPr>
                <w:color w:val="000000"/>
                <w:sz w:val="20"/>
                <w:szCs w:val="20"/>
              </w:rPr>
            </w:pPr>
            <w:r w:rsidRPr="009611FD">
              <w:rPr>
                <w:color w:val="000000"/>
                <w:sz w:val="20"/>
                <w:szCs w:val="20"/>
              </w:rPr>
              <w:t>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2155" w:type="dxa"/>
            <w:shd w:val="clear" w:color="auto" w:fill="auto"/>
            <w:hideMark/>
          </w:tcPr>
          <w:p w14:paraId="3749668E" w14:textId="157F9F05" w:rsidR="00D05981" w:rsidRPr="009611FD" w:rsidRDefault="00D05981" w:rsidP="00D05981">
            <w:pPr>
              <w:jc w:val="center"/>
              <w:rPr>
                <w:color w:val="000000"/>
                <w:sz w:val="20"/>
                <w:szCs w:val="20"/>
              </w:rPr>
            </w:pPr>
            <w:r w:rsidRPr="00CC793E">
              <w:rPr>
                <w:color w:val="000000"/>
                <w:sz w:val="20"/>
                <w:szCs w:val="20"/>
              </w:rPr>
              <w:t>Ежедневно в рабочие дни</w:t>
            </w:r>
          </w:p>
        </w:tc>
        <w:tc>
          <w:tcPr>
            <w:tcW w:w="1276" w:type="dxa"/>
            <w:shd w:val="clear" w:color="auto" w:fill="auto"/>
            <w:vAlign w:val="center"/>
            <w:hideMark/>
          </w:tcPr>
          <w:p w14:paraId="3802552C" w14:textId="77777777" w:rsidR="00D05981" w:rsidRPr="009611FD" w:rsidRDefault="00D05981" w:rsidP="00D05981">
            <w:pPr>
              <w:jc w:val="center"/>
              <w:rPr>
                <w:color w:val="000000"/>
                <w:sz w:val="20"/>
                <w:szCs w:val="20"/>
              </w:rPr>
            </w:pPr>
            <w:r w:rsidRPr="009611FD">
              <w:rPr>
                <w:color w:val="000000"/>
                <w:sz w:val="20"/>
                <w:szCs w:val="20"/>
              </w:rPr>
              <w:t> </w:t>
            </w:r>
          </w:p>
        </w:tc>
      </w:tr>
      <w:tr w:rsidR="00AB0380" w:rsidRPr="009611FD" w14:paraId="62509E3B" w14:textId="77777777" w:rsidTr="001C074A">
        <w:trPr>
          <w:trHeight w:val="684"/>
        </w:trPr>
        <w:tc>
          <w:tcPr>
            <w:tcW w:w="6536" w:type="dxa"/>
            <w:shd w:val="clear" w:color="auto" w:fill="auto"/>
            <w:vAlign w:val="center"/>
            <w:hideMark/>
          </w:tcPr>
          <w:p w14:paraId="6DC1268D" w14:textId="77777777" w:rsidR="00AB0380" w:rsidRPr="009611FD" w:rsidRDefault="00AB0380" w:rsidP="00AB0380">
            <w:pPr>
              <w:jc w:val="both"/>
              <w:rPr>
                <w:b/>
                <w:bCs/>
                <w:color w:val="000000"/>
                <w:sz w:val="20"/>
                <w:szCs w:val="20"/>
              </w:rPr>
            </w:pPr>
            <w:r w:rsidRPr="009611FD">
              <w:rPr>
                <w:b/>
                <w:bCs/>
                <w:color w:val="000000"/>
                <w:sz w:val="20"/>
                <w:szCs w:val="20"/>
              </w:rPr>
              <w:t>28. 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 дымной защиты.</w:t>
            </w:r>
          </w:p>
        </w:tc>
        <w:tc>
          <w:tcPr>
            <w:tcW w:w="2155" w:type="dxa"/>
            <w:shd w:val="clear" w:color="auto" w:fill="auto"/>
            <w:vAlign w:val="center"/>
            <w:hideMark/>
          </w:tcPr>
          <w:p w14:paraId="25F0E4F0" w14:textId="77777777" w:rsidR="00AB0380" w:rsidRPr="009611FD" w:rsidRDefault="00AB0380" w:rsidP="00AB0380">
            <w:pPr>
              <w:jc w:val="center"/>
              <w:rPr>
                <w:color w:val="000000"/>
                <w:sz w:val="20"/>
                <w:szCs w:val="20"/>
              </w:rPr>
            </w:pPr>
            <w:r w:rsidRPr="009611FD">
              <w:rPr>
                <w:color w:val="000000"/>
                <w:sz w:val="20"/>
                <w:szCs w:val="20"/>
              </w:rPr>
              <w:t>постоянно</w:t>
            </w:r>
          </w:p>
        </w:tc>
        <w:tc>
          <w:tcPr>
            <w:tcW w:w="1276" w:type="dxa"/>
            <w:shd w:val="clear" w:color="auto" w:fill="auto"/>
            <w:vAlign w:val="center"/>
          </w:tcPr>
          <w:p w14:paraId="7597F9A1" w14:textId="7EBC413D" w:rsidR="00AB0380" w:rsidRPr="009611FD" w:rsidRDefault="00AB0380" w:rsidP="00AB0380">
            <w:pPr>
              <w:jc w:val="center"/>
              <w:rPr>
                <w:color w:val="000000"/>
                <w:sz w:val="20"/>
                <w:szCs w:val="20"/>
              </w:rPr>
            </w:pPr>
          </w:p>
        </w:tc>
      </w:tr>
      <w:tr w:rsidR="00AB0380" w:rsidRPr="009611FD" w14:paraId="035D2893" w14:textId="77777777" w:rsidTr="001C074A">
        <w:trPr>
          <w:trHeight w:val="516"/>
        </w:trPr>
        <w:tc>
          <w:tcPr>
            <w:tcW w:w="6536" w:type="dxa"/>
            <w:shd w:val="clear" w:color="auto" w:fill="auto"/>
            <w:vAlign w:val="center"/>
            <w:hideMark/>
          </w:tcPr>
          <w:p w14:paraId="49D32A4E" w14:textId="77777777" w:rsidR="00AB0380" w:rsidRPr="009611FD" w:rsidRDefault="00AB0380" w:rsidP="00AB0380">
            <w:pPr>
              <w:jc w:val="both"/>
              <w:rPr>
                <w:b/>
                <w:bCs/>
                <w:color w:val="000000"/>
                <w:sz w:val="20"/>
                <w:szCs w:val="20"/>
              </w:rPr>
            </w:pPr>
            <w:r w:rsidRPr="009611FD">
              <w:rPr>
                <w:b/>
                <w:bCs/>
                <w:color w:val="000000"/>
                <w:sz w:val="20"/>
                <w:szCs w:val="20"/>
              </w:rPr>
              <w:t>29.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2155" w:type="dxa"/>
            <w:shd w:val="clear" w:color="auto" w:fill="auto"/>
            <w:vAlign w:val="center"/>
            <w:hideMark/>
          </w:tcPr>
          <w:p w14:paraId="450AC941" w14:textId="77777777" w:rsidR="00AB0380" w:rsidRPr="009611FD" w:rsidRDefault="00AB0380" w:rsidP="00AB0380">
            <w:pPr>
              <w:jc w:val="center"/>
              <w:rPr>
                <w:color w:val="000000"/>
                <w:sz w:val="20"/>
                <w:szCs w:val="20"/>
              </w:rPr>
            </w:pPr>
            <w:r w:rsidRPr="009611FD">
              <w:rPr>
                <w:color w:val="000000"/>
                <w:sz w:val="20"/>
                <w:szCs w:val="20"/>
              </w:rPr>
              <w:t>по мере возникновения аварий</w:t>
            </w:r>
          </w:p>
        </w:tc>
        <w:tc>
          <w:tcPr>
            <w:tcW w:w="1276" w:type="dxa"/>
            <w:shd w:val="clear" w:color="auto" w:fill="auto"/>
            <w:vAlign w:val="center"/>
          </w:tcPr>
          <w:p w14:paraId="6DE4F378" w14:textId="792DE658" w:rsidR="00AB0380" w:rsidRPr="009611FD" w:rsidRDefault="00AB0380" w:rsidP="00AB0380">
            <w:pPr>
              <w:jc w:val="center"/>
              <w:rPr>
                <w:color w:val="000000"/>
                <w:sz w:val="20"/>
                <w:szCs w:val="20"/>
              </w:rPr>
            </w:pPr>
          </w:p>
        </w:tc>
      </w:tr>
      <w:tr w:rsidR="00AB0380" w:rsidRPr="009611FD" w14:paraId="45F2704A" w14:textId="77777777" w:rsidTr="006F530B">
        <w:trPr>
          <w:trHeight w:val="289"/>
        </w:trPr>
        <w:tc>
          <w:tcPr>
            <w:tcW w:w="6536" w:type="dxa"/>
            <w:shd w:val="clear" w:color="auto" w:fill="auto"/>
            <w:vAlign w:val="center"/>
          </w:tcPr>
          <w:p w14:paraId="46AF4CE9" w14:textId="55827243" w:rsidR="00AB0380" w:rsidRPr="009611FD" w:rsidRDefault="00AB0380" w:rsidP="00AB0380">
            <w:pPr>
              <w:jc w:val="both"/>
              <w:rPr>
                <w:b/>
                <w:bCs/>
                <w:color w:val="000000"/>
                <w:sz w:val="20"/>
                <w:szCs w:val="20"/>
              </w:rPr>
            </w:pPr>
            <w:r>
              <w:rPr>
                <w:b/>
                <w:bCs/>
                <w:color w:val="000000"/>
                <w:sz w:val="20"/>
                <w:szCs w:val="20"/>
              </w:rPr>
              <w:t>30. Административные услуги:</w:t>
            </w:r>
          </w:p>
        </w:tc>
        <w:tc>
          <w:tcPr>
            <w:tcW w:w="2155" w:type="dxa"/>
            <w:shd w:val="clear" w:color="auto" w:fill="auto"/>
            <w:vAlign w:val="center"/>
          </w:tcPr>
          <w:p w14:paraId="4E2670E4" w14:textId="77777777" w:rsidR="00AB0380" w:rsidRPr="009611FD" w:rsidRDefault="00AB0380" w:rsidP="00AB0380">
            <w:pPr>
              <w:jc w:val="center"/>
              <w:rPr>
                <w:color w:val="000000"/>
                <w:sz w:val="20"/>
                <w:szCs w:val="20"/>
              </w:rPr>
            </w:pPr>
          </w:p>
        </w:tc>
        <w:tc>
          <w:tcPr>
            <w:tcW w:w="1276" w:type="dxa"/>
            <w:shd w:val="clear" w:color="auto" w:fill="auto"/>
            <w:vAlign w:val="center"/>
          </w:tcPr>
          <w:p w14:paraId="33C5CA66" w14:textId="77777777" w:rsidR="00AB0380" w:rsidRPr="009611FD" w:rsidRDefault="00AB0380" w:rsidP="00AB0380">
            <w:pPr>
              <w:jc w:val="center"/>
              <w:rPr>
                <w:color w:val="000000"/>
                <w:sz w:val="20"/>
                <w:szCs w:val="20"/>
              </w:rPr>
            </w:pPr>
          </w:p>
        </w:tc>
      </w:tr>
      <w:tr w:rsidR="00AB0380" w:rsidRPr="009611FD" w14:paraId="43E21A63" w14:textId="77777777" w:rsidTr="000847D5">
        <w:trPr>
          <w:trHeight w:val="289"/>
        </w:trPr>
        <w:tc>
          <w:tcPr>
            <w:tcW w:w="6536" w:type="dxa"/>
            <w:shd w:val="clear" w:color="auto" w:fill="auto"/>
          </w:tcPr>
          <w:p w14:paraId="1CB1992F" w14:textId="77777777" w:rsidR="00AB0380" w:rsidRPr="006D28B3" w:rsidRDefault="00AB0380" w:rsidP="00AB0380">
            <w:pPr>
              <w:autoSpaceDE w:val="0"/>
              <w:autoSpaceDN w:val="0"/>
              <w:adjustRightInd w:val="0"/>
              <w:spacing w:line="252" w:lineRule="auto"/>
              <w:rPr>
                <w:b/>
                <w:bCs/>
                <w:color w:val="000000"/>
                <w:sz w:val="20"/>
                <w:szCs w:val="20"/>
              </w:rPr>
            </w:pPr>
            <w:r w:rsidRPr="006D28B3">
              <w:rPr>
                <w:b/>
                <w:bCs/>
                <w:color w:val="000000"/>
                <w:sz w:val="20"/>
                <w:szCs w:val="20"/>
              </w:rPr>
              <w:t>Паспортное обслуживание:</w:t>
            </w:r>
          </w:p>
          <w:p w14:paraId="644E6E26" w14:textId="77777777" w:rsidR="00AB0380" w:rsidRPr="006D28B3" w:rsidRDefault="00AB0380" w:rsidP="00AB0380">
            <w:pPr>
              <w:autoSpaceDE w:val="0"/>
              <w:autoSpaceDN w:val="0"/>
              <w:adjustRightInd w:val="0"/>
              <w:spacing w:line="252" w:lineRule="auto"/>
              <w:rPr>
                <w:color w:val="000000"/>
                <w:sz w:val="20"/>
                <w:szCs w:val="20"/>
              </w:rPr>
            </w:pPr>
            <w:r w:rsidRPr="006D28B3">
              <w:rPr>
                <w:color w:val="000000"/>
                <w:sz w:val="20"/>
                <w:szCs w:val="20"/>
              </w:rPr>
              <w:t>Услуги по временной и постоянно регистрации граждан,</w:t>
            </w:r>
          </w:p>
          <w:p w14:paraId="2FE48BFC" w14:textId="77777777" w:rsidR="00AB0380" w:rsidRPr="006D28B3" w:rsidRDefault="00AB0380" w:rsidP="00AB0380">
            <w:pPr>
              <w:autoSpaceDE w:val="0"/>
              <w:autoSpaceDN w:val="0"/>
              <w:adjustRightInd w:val="0"/>
              <w:spacing w:line="252" w:lineRule="auto"/>
              <w:rPr>
                <w:color w:val="000000"/>
                <w:sz w:val="20"/>
                <w:szCs w:val="20"/>
              </w:rPr>
            </w:pPr>
            <w:r w:rsidRPr="006D28B3">
              <w:rPr>
                <w:color w:val="000000"/>
                <w:sz w:val="20"/>
                <w:szCs w:val="20"/>
              </w:rPr>
              <w:t xml:space="preserve">Предоставление необходимых справок, </w:t>
            </w:r>
          </w:p>
          <w:p w14:paraId="58CA9F7F" w14:textId="6DDB16C4" w:rsidR="00AB0380" w:rsidRPr="006D28B3" w:rsidRDefault="00AB0380" w:rsidP="00AB0380">
            <w:pPr>
              <w:jc w:val="both"/>
              <w:rPr>
                <w:b/>
                <w:bCs/>
                <w:color w:val="000000"/>
                <w:sz w:val="20"/>
                <w:szCs w:val="20"/>
              </w:rPr>
            </w:pPr>
            <w:r w:rsidRPr="006D28B3">
              <w:rPr>
                <w:color w:val="000000"/>
                <w:sz w:val="20"/>
                <w:szCs w:val="20"/>
              </w:rPr>
              <w:t>Ведение учета несовершеннолетних и прочее.</w:t>
            </w:r>
          </w:p>
        </w:tc>
        <w:tc>
          <w:tcPr>
            <w:tcW w:w="2155" w:type="dxa"/>
            <w:shd w:val="clear" w:color="auto" w:fill="auto"/>
          </w:tcPr>
          <w:p w14:paraId="09053D57" w14:textId="77777777" w:rsidR="00AB0380" w:rsidRPr="006D28B3" w:rsidRDefault="00AB0380" w:rsidP="00AB0380">
            <w:pPr>
              <w:autoSpaceDE w:val="0"/>
              <w:autoSpaceDN w:val="0"/>
              <w:adjustRightInd w:val="0"/>
              <w:spacing w:line="252" w:lineRule="auto"/>
              <w:rPr>
                <w:iCs/>
                <w:color w:val="000000"/>
                <w:sz w:val="20"/>
                <w:szCs w:val="20"/>
              </w:rPr>
            </w:pPr>
          </w:p>
          <w:p w14:paraId="7055B4A2" w14:textId="0844C9B4" w:rsidR="00AB0380" w:rsidRPr="006D28B3" w:rsidRDefault="00AB0380" w:rsidP="00AB0380">
            <w:pPr>
              <w:autoSpaceDE w:val="0"/>
              <w:autoSpaceDN w:val="0"/>
              <w:adjustRightInd w:val="0"/>
              <w:spacing w:line="252" w:lineRule="auto"/>
              <w:jc w:val="center"/>
              <w:rPr>
                <w:iCs/>
                <w:color w:val="000000"/>
                <w:sz w:val="20"/>
                <w:szCs w:val="20"/>
              </w:rPr>
            </w:pPr>
            <w:r w:rsidRPr="006D28B3">
              <w:rPr>
                <w:iCs/>
                <w:color w:val="000000"/>
                <w:sz w:val="20"/>
                <w:szCs w:val="20"/>
              </w:rPr>
              <w:t>Ежедневно в раб. дни</w:t>
            </w:r>
          </w:p>
        </w:tc>
        <w:tc>
          <w:tcPr>
            <w:tcW w:w="1276" w:type="dxa"/>
            <w:shd w:val="clear" w:color="auto" w:fill="auto"/>
            <w:vAlign w:val="center"/>
          </w:tcPr>
          <w:p w14:paraId="22FFA177" w14:textId="77777777" w:rsidR="00AB0380" w:rsidRPr="009611FD" w:rsidRDefault="00AB0380" w:rsidP="00AB0380">
            <w:pPr>
              <w:jc w:val="center"/>
              <w:rPr>
                <w:color w:val="000000"/>
                <w:sz w:val="20"/>
                <w:szCs w:val="20"/>
              </w:rPr>
            </w:pPr>
          </w:p>
        </w:tc>
      </w:tr>
      <w:tr w:rsidR="00AB0380" w:rsidRPr="009611FD" w14:paraId="72F1DDF1" w14:textId="77777777" w:rsidTr="000847D5">
        <w:trPr>
          <w:trHeight w:val="289"/>
        </w:trPr>
        <w:tc>
          <w:tcPr>
            <w:tcW w:w="6536" w:type="dxa"/>
            <w:shd w:val="clear" w:color="auto" w:fill="auto"/>
          </w:tcPr>
          <w:p w14:paraId="31D71BB6" w14:textId="77777777" w:rsidR="00AB0380" w:rsidRPr="006D28B3" w:rsidRDefault="00AB0380" w:rsidP="00AB0380">
            <w:pPr>
              <w:autoSpaceDE w:val="0"/>
              <w:autoSpaceDN w:val="0"/>
              <w:adjustRightInd w:val="0"/>
              <w:spacing w:line="252" w:lineRule="auto"/>
              <w:rPr>
                <w:b/>
                <w:bCs/>
                <w:color w:val="000000"/>
                <w:sz w:val="20"/>
                <w:szCs w:val="20"/>
              </w:rPr>
            </w:pPr>
            <w:r w:rsidRPr="006D28B3">
              <w:rPr>
                <w:b/>
                <w:bCs/>
                <w:color w:val="000000"/>
                <w:sz w:val="20"/>
                <w:szCs w:val="20"/>
              </w:rPr>
              <w:t>Работы (услуги) по управлению многоквартирным домом:</w:t>
            </w:r>
          </w:p>
          <w:p w14:paraId="244ED3FC" w14:textId="77777777" w:rsidR="00AB0380" w:rsidRPr="006D28B3" w:rsidRDefault="00AB0380" w:rsidP="00AB0380">
            <w:pPr>
              <w:pStyle w:val="a7"/>
              <w:numPr>
                <w:ilvl w:val="0"/>
                <w:numId w:val="32"/>
              </w:numPr>
              <w:autoSpaceDE w:val="0"/>
              <w:autoSpaceDN w:val="0"/>
              <w:adjustRightInd w:val="0"/>
              <w:spacing w:line="252" w:lineRule="auto"/>
              <w:ind w:left="0" w:firstLine="0"/>
              <w:rPr>
                <w:color w:val="000000"/>
                <w:sz w:val="20"/>
                <w:szCs w:val="20"/>
              </w:rPr>
            </w:pPr>
            <w:r w:rsidRPr="006D28B3">
              <w:rPr>
                <w:color w:val="000000"/>
                <w:sz w:val="20"/>
                <w:szCs w:val="20"/>
              </w:rPr>
              <w:t>Услуги специалистов расчетного центра (бухгалтера, экономисты),</w:t>
            </w:r>
          </w:p>
          <w:p w14:paraId="7F272D3B" w14:textId="77777777" w:rsidR="00AB0380" w:rsidRPr="006D28B3" w:rsidRDefault="00AB0380" w:rsidP="00AB0380">
            <w:pPr>
              <w:pStyle w:val="a7"/>
              <w:numPr>
                <w:ilvl w:val="0"/>
                <w:numId w:val="32"/>
              </w:numPr>
              <w:autoSpaceDE w:val="0"/>
              <w:autoSpaceDN w:val="0"/>
              <w:adjustRightInd w:val="0"/>
              <w:spacing w:line="252" w:lineRule="auto"/>
              <w:ind w:left="0" w:firstLine="0"/>
              <w:rPr>
                <w:color w:val="000000"/>
                <w:sz w:val="20"/>
                <w:szCs w:val="20"/>
              </w:rPr>
            </w:pPr>
            <w:r w:rsidRPr="006D28B3">
              <w:rPr>
                <w:color w:val="000000"/>
                <w:sz w:val="20"/>
                <w:szCs w:val="20"/>
              </w:rPr>
              <w:t>Работа службы главного энергетика,</w:t>
            </w:r>
          </w:p>
          <w:p w14:paraId="1CFF239A" w14:textId="77777777" w:rsidR="00AB0380" w:rsidRPr="006D28B3" w:rsidRDefault="00AB0380" w:rsidP="00AB0380">
            <w:pPr>
              <w:pStyle w:val="a7"/>
              <w:numPr>
                <w:ilvl w:val="0"/>
                <w:numId w:val="32"/>
              </w:numPr>
              <w:autoSpaceDE w:val="0"/>
              <w:autoSpaceDN w:val="0"/>
              <w:adjustRightInd w:val="0"/>
              <w:spacing w:line="252" w:lineRule="auto"/>
              <w:ind w:left="0" w:firstLine="0"/>
              <w:rPr>
                <w:color w:val="000000"/>
                <w:sz w:val="20"/>
                <w:szCs w:val="20"/>
              </w:rPr>
            </w:pPr>
            <w:r w:rsidRPr="006D28B3">
              <w:rPr>
                <w:color w:val="000000"/>
                <w:sz w:val="20"/>
                <w:szCs w:val="20"/>
              </w:rPr>
              <w:t xml:space="preserve">Работа старшего инженерного персонала, </w:t>
            </w:r>
          </w:p>
          <w:p w14:paraId="03058578" w14:textId="77777777" w:rsidR="00AB0380" w:rsidRPr="006D28B3" w:rsidRDefault="00AB0380" w:rsidP="00AB0380">
            <w:pPr>
              <w:pStyle w:val="a7"/>
              <w:numPr>
                <w:ilvl w:val="0"/>
                <w:numId w:val="32"/>
              </w:numPr>
              <w:autoSpaceDE w:val="0"/>
              <w:autoSpaceDN w:val="0"/>
              <w:adjustRightInd w:val="0"/>
              <w:spacing w:line="252" w:lineRule="auto"/>
              <w:ind w:left="0" w:firstLine="0"/>
              <w:rPr>
                <w:color w:val="000000"/>
                <w:sz w:val="20"/>
                <w:szCs w:val="20"/>
              </w:rPr>
            </w:pPr>
            <w:r w:rsidRPr="006D28B3">
              <w:rPr>
                <w:color w:val="000000"/>
                <w:sz w:val="20"/>
                <w:szCs w:val="20"/>
              </w:rPr>
              <w:t>Юридическое сопровождение,</w:t>
            </w:r>
          </w:p>
          <w:p w14:paraId="05DDFAC1" w14:textId="77777777" w:rsidR="00AB0380" w:rsidRPr="006D28B3" w:rsidRDefault="00AB0380" w:rsidP="00AB0380">
            <w:pPr>
              <w:pStyle w:val="a7"/>
              <w:numPr>
                <w:ilvl w:val="0"/>
                <w:numId w:val="32"/>
              </w:numPr>
              <w:autoSpaceDE w:val="0"/>
              <w:autoSpaceDN w:val="0"/>
              <w:adjustRightInd w:val="0"/>
              <w:spacing w:line="252" w:lineRule="auto"/>
              <w:ind w:left="0" w:firstLine="0"/>
              <w:rPr>
                <w:color w:val="000000"/>
                <w:sz w:val="20"/>
                <w:szCs w:val="20"/>
              </w:rPr>
            </w:pPr>
            <w:r w:rsidRPr="006D28B3">
              <w:rPr>
                <w:color w:val="000000"/>
                <w:sz w:val="20"/>
                <w:szCs w:val="20"/>
              </w:rPr>
              <w:t xml:space="preserve">Технический надзор, </w:t>
            </w:r>
          </w:p>
          <w:p w14:paraId="2FE96D66" w14:textId="77777777" w:rsidR="00AB0380" w:rsidRPr="006D28B3" w:rsidRDefault="00AB0380" w:rsidP="00AB0380">
            <w:pPr>
              <w:pStyle w:val="a7"/>
              <w:numPr>
                <w:ilvl w:val="0"/>
                <w:numId w:val="32"/>
              </w:numPr>
              <w:autoSpaceDE w:val="0"/>
              <w:autoSpaceDN w:val="0"/>
              <w:adjustRightInd w:val="0"/>
              <w:spacing w:line="252" w:lineRule="auto"/>
              <w:ind w:left="0" w:firstLine="0"/>
              <w:rPr>
                <w:color w:val="000000"/>
                <w:sz w:val="20"/>
                <w:szCs w:val="20"/>
              </w:rPr>
            </w:pPr>
            <w:r w:rsidRPr="006D28B3">
              <w:rPr>
                <w:color w:val="000000"/>
                <w:sz w:val="20"/>
                <w:szCs w:val="20"/>
              </w:rPr>
              <w:t>Ведение и учет технической документации жилого дома, предоставление необходимых экспликаций и выписок заинтересованным лицам,</w:t>
            </w:r>
          </w:p>
          <w:p w14:paraId="29169DC4" w14:textId="77777777" w:rsidR="00AB0380" w:rsidRPr="006D28B3" w:rsidRDefault="00AB0380" w:rsidP="00AB0380">
            <w:pPr>
              <w:pStyle w:val="a7"/>
              <w:numPr>
                <w:ilvl w:val="0"/>
                <w:numId w:val="32"/>
              </w:numPr>
              <w:autoSpaceDE w:val="0"/>
              <w:autoSpaceDN w:val="0"/>
              <w:adjustRightInd w:val="0"/>
              <w:spacing w:line="252" w:lineRule="auto"/>
              <w:ind w:left="0" w:firstLine="0"/>
              <w:rPr>
                <w:color w:val="000000"/>
                <w:sz w:val="20"/>
                <w:szCs w:val="20"/>
              </w:rPr>
            </w:pPr>
            <w:r w:rsidRPr="006D28B3">
              <w:rPr>
                <w:color w:val="000000"/>
                <w:sz w:val="20"/>
                <w:szCs w:val="20"/>
              </w:rPr>
              <w:t>Работа службы мониторинга качества услуг,</w:t>
            </w:r>
          </w:p>
          <w:p w14:paraId="63AF29E0" w14:textId="77777777" w:rsidR="00AB0380" w:rsidRPr="006D28B3" w:rsidRDefault="00AB0380" w:rsidP="00AB0380">
            <w:pPr>
              <w:pStyle w:val="a7"/>
              <w:numPr>
                <w:ilvl w:val="0"/>
                <w:numId w:val="32"/>
              </w:numPr>
              <w:autoSpaceDE w:val="0"/>
              <w:autoSpaceDN w:val="0"/>
              <w:adjustRightInd w:val="0"/>
              <w:spacing w:line="252" w:lineRule="auto"/>
              <w:ind w:left="0" w:firstLine="0"/>
              <w:rPr>
                <w:color w:val="000000"/>
                <w:sz w:val="20"/>
                <w:szCs w:val="20"/>
              </w:rPr>
            </w:pPr>
            <w:r w:rsidRPr="006D28B3">
              <w:rPr>
                <w:color w:val="000000"/>
                <w:sz w:val="20"/>
                <w:szCs w:val="20"/>
              </w:rPr>
              <w:t xml:space="preserve">Работы по повышению квалификации специалистов </w:t>
            </w:r>
          </w:p>
          <w:p w14:paraId="51E66B60" w14:textId="1AB32E14" w:rsidR="00AB0380" w:rsidRPr="006D28B3" w:rsidRDefault="00AB0380" w:rsidP="00AB0380">
            <w:pPr>
              <w:pStyle w:val="a7"/>
              <w:numPr>
                <w:ilvl w:val="0"/>
                <w:numId w:val="32"/>
              </w:numPr>
              <w:autoSpaceDE w:val="0"/>
              <w:autoSpaceDN w:val="0"/>
              <w:adjustRightInd w:val="0"/>
              <w:spacing w:line="252" w:lineRule="auto"/>
              <w:ind w:left="0" w:firstLine="0"/>
              <w:rPr>
                <w:color w:val="000000"/>
                <w:sz w:val="20"/>
                <w:szCs w:val="20"/>
              </w:rPr>
            </w:pPr>
            <w:r w:rsidRPr="006D28B3">
              <w:rPr>
                <w:color w:val="000000"/>
                <w:sz w:val="20"/>
                <w:szCs w:val="20"/>
              </w:rPr>
              <w:t xml:space="preserve">Расходы на обслуживание </w:t>
            </w:r>
            <w:r w:rsidRPr="006D28B3">
              <w:rPr>
                <w:color w:val="000000"/>
                <w:sz w:val="20"/>
                <w:szCs w:val="20"/>
                <w:lang w:val="en-US"/>
              </w:rPr>
              <w:t>IT</w:t>
            </w:r>
            <w:r w:rsidRPr="006D28B3">
              <w:rPr>
                <w:color w:val="000000"/>
                <w:sz w:val="20"/>
                <w:szCs w:val="20"/>
              </w:rPr>
              <w:t>-технологических процессов жилого дома</w:t>
            </w:r>
            <w:r>
              <w:rPr>
                <w:color w:val="000000"/>
                <w:sz w:val="20"/>
                <w:szCs w:val="20"/>
              </w:rPr>
              <w:t xml:space="preserve"> </w:t>
            </w:r>
            <w:r w:rsidRPr="006D28B3">
              <w:rPr>
                <w:color w:val="000000"/>
                <w:sz w:val="20"/>
                <w:szCs w:val="20"/>
              </w:rPr>
              <w:t>(доступы к программному обеспечению, интернет и телефония для персонала на местах, оплата лицензий),</w:t>
            </w:r>
          </w:p>
          <w:p w14:paraId="0FB220BD" w14:textId="77777777" w:rsidR="00AB0380" w:rsidRPr="006D28B3" w:rsidRDefault="00AB0380" w:rsidP="00AB0380">
            <w:pPr>
              <w:pStyle w:val="a7"/>
              <w:numPr>
                <w:ilvl w:val="0"/>
                <w:numId w:val="32"/>
              </w:numPr>
              <w:autoSpaceDE w:val="0"/>
              <w:autoSpaceDN w:val="0"/>
              <w:adjustRightInd w:val="0"/>
              <w:spacing w:line="252" w:lineRule="auto"/>
              <w:ind w:left="0" w:firstLine="0"/>
              <w:rPr>
                <w:color w:val="000000"/>
                <w:sz w:val="20"/>
                <w:szCs w:val="20"/>
              </w:rPr>
            </w:pPr>
            <w:r w:rsidRPr="006D28B3">
              <w:rPr>
                <w:color w:val="000000"/>
                <w:sz w:val="20"/>
                <w:szCs w:val="20"/>
              </w:rPr>
              <w:t>Работа с поставщиками коммунальных ресурсов (проверка выставляемых счетов, контроль достоверности показаний, контроль своевременности и полноты проводимых корректировок, ведение претензионной работы)</w:t>
            </w:r>
          </w:p>
          <w:p w14:paraId="42A2130A" w14:textId="3F9EA47D" w:rsidR="00AB0380" w:rsidRPr="006D28B3" w:rsidRDefault="00AB0380" w:rsidP="00AB0380">
            <w:pPr>
              <w:autoSpaceDE w:val="0"/>
              <w:autoSpaceDN w:val="0"/>
              <w:adjustRightInd w:val="0"/>
              <w:spacing w:line="252" w:lineRule="auto"/>
              <w:rPr>
                <w:b/>
                <w:bCs/>
                <w:color w:val="000000"/>
                <w:sz w:val="20"/>
                <w:szCs w:val="20"/>
              </w:rPr>
            </w:pPr>
            <w:r w:rsidRPr="006D28B3">
              <w:rPr>
                <w:color w:val="000000"/>
                <w:sz w:val="20"/>
                <w:szCs w:val="20"/>
              </w:rPr>
              <w:t>Содержание сайта, личного кабинета, мобильного приложения и прочее.</w:t>
            </w:r>
          </w:p>
        </w:tc>
        <w:tc>
          <w:tcPr>
            <w:tcW w:w="2155" w:type="dxa"/>
            <w:shd w:val="clear" w:color="auto" w:fill="auto"/>
            <w:vAlign w:val="center"/>
          </w:tcPr>
          <w:p w14:paraId="5EC147F7" w14:textId="4419213B" w:rsidR="00AB0380" w:rsidRPr="006D28B3" w:rsidRDefault="00AB0380" w:rsidP="00AB0380">
            <w:pPr>
              <w:autoSpaceDE w:val="0"/>
              <w:autoSpaceDN w:val="0"/>
              <w:adjustRightInd w:val="0"/>
              <w:spacing w:line="252" w:lineRule="auto"/>
              <w:rPr>
                <w:iCs/>
                <w:color w:val="000000"/>
                <w:sz w:val="20"/>
                <w:szCs w:val="20"/>
              </w:rPr>
            </w:pPr>
            <w:r w:rsidRPr="006D28B3">
              <w:rPr>
                <w:iCs/>
                <w:color w:val="000000"/>
                <w:sz w:val="20"/>
                <w:szCs w:val="20"/>
              </w:rPr>
              <w:t>Ежедневно в раб. дни</w:t>
            </w:r>
          </w:p>
        </w:tc>
        <w:tc>
          <w:tcPr>
            <w:tcW w:w="1276" w:type="dxa"/>
            <w:shd w:val="clear" w:color="auto" w:fill="auto"/>
            <w:vAlign w:val="center"/>
          </w:tcPr>
          <w:p w14:paraId="37F2A6B2" w14:textId="77777777" w:rsidR="00AB0380" w:rsidRPr="009611FD" w:rsidRDefault="00AB0380" w:rsidP="00AB0380">
            <w:pPr>
              <w:jc w:val="center"/>
              <w:rPr>
                <w:color w:val="000000"/>
                <w:sz w:val="20"/>
                <w:szCs w:val="20"/>
              </w:rPr>
            </w:pPr>
          </w:p>
        </w:tc>
      </w:tr>
      <w:tr w:rsidR="00AB0380" w:rsidRPr="009611FD" w14:paraId="4DE94EBB" w14:textId="77777777" w:rsidTr="000847D5">
        <w:trPr>
          <w:trHeight w:val="289"/>
        </w:trPr>
        <w:tc>
          <w:tcPr>
            <w:tcW w:w="6536" w:type="dxa"/>
            <w:shd w:val="clear" w:color="auto" w:fill="auto"/>
          </w:tcPr>
          <w:p w14:paraId="3F3B58C4" w14:textId="77777777" w:rsidR="00AB0380" w:rsidRPr="006D28B3" w:rsidRDefault="00AB0380" w:rsidP="00AB0380">
            <w:pPr>
              <w:autoSpaceDE w:val="0"/>
              <w:autoSpaceDN w:val="0"/>
              <w:adjustRightInd w:val="0"/>
              <w:spacing w:line="252" w:lineRule="auto"/>
              <w:rPr>
                <w:b/>
                <w:bCs/>
                <w:color w:val="000000"/>
                <w:sz w:val="20"/>
                <w:szCs w:val="20"/>
              </w:rPr>
            </w:pPr>
            <w:r w:rsidRPr="006D28B3">
              <w:rPr>
                <w:b/>
                <w:bCs/>
                <w:color w:val="000000"/>
                <w:sz w:val="20"/>
                <w:szCs w:val="20"/>
              </w:rPr>
              <w:t>Озеленение придомовой территории:</w:t>
            </w:r>
          </w:p>
          <w:p w14:paraId="62C93935" w14:textId="77777777" w:rsidR="00AB0380" w:rsidRPr="006D28B3" w:rsidRDefault="00AB0380" w:rsidP="00AB0380">
            <w:pPr>
              <w:pStyle w:val="a7"/>
              <w:numPr>
                <w:ilvl w:val="0"/>
                <w:numId w:val="32"/>
              </w:numPr>
              <w:autoSpaceDE w:val="0"/>
              <w:autoSpaceDN w:val="0"/>
              <w:adjustRightInd w:val="0"/>
              <w:spacing w:line="252" w:lineRule="auto"/>
              <w:ind w:left="0" w:firstLine="0"/>
              <w:rPr>
                <w:color w:val="000000"/>
                <w:sz w:val="20"/>
                <w:szCs w:val="20"/>
              </w:rPr>
            </w:pPr>
            <w:r w:rsidRPr="006D28B3">
              <w:rPr>
                <w:color w:val="000000"/>
                <w:sz w:val="20"/>
                <w:szCs w:val="20"/>
              </w:rPr>
              <w:t>Высадка однолетней рассады цветов,</w:t>
            </w:r>
          </w:p>
          <w:p w14:paraId="5CA49692" w14:textId="77777777" w:rsidR="00AB0380" w:rsidRPr="006D28B3" w:rsidRDefault="00AB0380" w:rsidP="00AB0380">
            <w:pPr>
              <w:pStyle w:val="a7"/>
              <w:numPr>
                <w:ilvl w:val="0"/>
                <w:numId w:val="32"/>
              </w:numPr>
              <w:autoSpaceDE w:val="0"/>
              <w:autoSpaceDN w:val="0"/>
              <w:adjustRightInd w:val="0"/>
              <w:spacing w:line="252" w:lineRule="auto"/>
              <w:ind w:left="0" w:firstLine="0"/>
              <w:rPr>
                <w:color w:val="000000"/>
                <w:sz w:val="20"/>
                <w:szCs w:val="20"/>
              </w:rPr>
            </w:pPr>
            <w:r w:rsidRPr="006D28B3">
              <w:rPr>
                <w:color w:val="000000"/>
                <w:sz w:val="20"/>
                <w:szCs w:val="20"/>
              </w:rPr>
              <w:t>Ежегодная высадка на определенных участках деревьев,</w:t>
            </w:r>
          </w:p>
          <w:p w14:paraId="31314398" w14:textId="77777777" w:rsidR="00AB0380" w:rsidRPr="006D28B3" w:rsidRDefault="00AB0380" w:rsidP="00AB0380">
            <w:pPr>
              <w:pStyle w:val="a7"/>
              <w:numPr>
                <w:ilvl w:val="0"/>
                <w:numId w:val="32"/>
              </w:numPr>
              <w:autoSpaceDE w:val="0"/>
              <w:autoSpaceDN w:val="0"/>
              <w:adjustRightInd w:val="0"/>
              <w:spacing w:line="252" w:lineRule="auto"/>
              <w:ind w:left="0" w:firstLine="0"/>
              <w:rPr>
                <w:color w:val="000000"/>
                <w:sz w:val="20"/>
                <w:szCs w:val="20"/>
              </w:rPr>
            </w:pPr>
            <w:r w:rsidRPr="006D28B3">
              <w:rPr>
                <w:color w:val="000000"/>
                <w:sz w:val="20"/>
                <w:szCs w:val="20"/>
              </w:rPr>
              <w:t>Ежегодная высадка на определенных участках кустов и многолетней рассады,</w:t>
            </w:r>
          </w:p>
          <w:p w14:paraId="49FAEEEB" w14:textId="77777777" w:rsidR="00AB0380" w:rsidRPr="006D28B3" w:rsidRDefault="00AB0380" w:rsidP="00AB0380">
            <w:pPr>
              <w:pStyle w:val="a7"/>
              <w:numPr>
                <w:ilvl w:val="0"/>
                <w:numId w:val="32"/>
              </w:numPr>
              <w:autoSpaceDE w:val="0"/>
              <w:autoSpaceDN w:val="0"/>
              <w:adjustRightInd w:val="0"/>
              <w:spacing w:line="252" w:lineRule="auto"/>
              <w:ind w:left="0" w:firstLine="0"/>
              <w:rPr>
                <w:color w:val="000000"/>
                <w:sz w:val="20"/>
                <w:szCs w:val="20"/>
              </w:rPr>
            </w:pPr>
            <w:r w:rsidRPr="006D28B3">
              <w:rPr>
                <w:color w:val="000000"/>
                <w:sz w:val="20"/>
                <w:szCs w:val="20"/>
              </w:rPr>
              <w:t>Подстрижка кустов и деревьев,</w:t>
            </w:r>
          </w:p>
          <w:p w14:paraId="567B7555" w14:textId="3AAC78E6" w:rsidR="00AB0380" w:rsidRPr="006D28B3" w:rsidRDefault="00AB0380" w:rsidP="00AB0380">
            <w:pPr>
              <w:autoSpaceDE w:val="0"/>
              <w:autoSpaceDN w:val="0"/>
              <w:adjustRightInd w:val="0"/>
              <w:spacing w:line="252" w:lineRule="auto"/>
              <w:rPr>
                <w:b/>
                <w:bCs/>
                <w:color w:val="000000"/>
                <w:sz w:val="20"/>
                <w:szCs w:val="20"/>
              </w:rPr>
            </w:pPr>
            <w:r w:rsidRPr="006D28B3">
              <w:rPr>
                <w:color w:val="000000"/>
                <w:sz w:val="20"/>
                <w:szCs w:val="20"/>
              </w:rPr>
              <w:t>Подкормка и уход за имеющимися растениями на придомовой территории.</w:t>
            </w:r>
          </w:p>
        </w:tc>
        <w:tc>
          <w:tcPr>
            <w:tcW w:w="2155" w:type="dxa"/>
            <w:shd w:val="clear" w:color="auto" w:fill="auto"/>
          </w:tcPr>
          <w:p w14:paraId="05A6ECFF" w14:textId="77777777" w:rsidR="00AB0380" w:rsidRPr="006D28B3" w:rsidRDefault="00AB0380" w:rsidP="00AB0380">
            <w:pPr>
              <w:autoSpaceDE w:val="0"/>
              <w:autoSpaceDN w:val="0"/>
              <w:adjustRightInd w:val="0"/>
              <w:spacing w:line="252" w:lineRule="auto"/>
              <w:jc w:val="center"/>
              <w:rPr>
                <w:color w:val="000000"/>
                <w:sz w:val="20"/>
                <w:szCs w:val="20"/>
              </w:rPr>
            </w:pPr>
          </w:p>
          <w:p w14:paraId="6FDE9327" w14:textId="77777777" w:rsidR="00AB0380" w:rsidRPr="006D28B3" w:rsidRDefault="00AB0380" w:rsidP="00AB0380">
            <w:pPr>
              <w:autoSpaceDE w:val="0"/>
              <w:autoSpaceDN w:val="0"/>
              <w:adjustRightInd w:val="0"/>
              <w:spacing w:line="252" w:lineRule="auto"/>
              <w:jc w:val="center"/>
              <w:rPr>
                <w:color w:val="000000"/>
                <w:sz w:val="20"/>
                <w:szCs w:val="20"/>
              </w:rPr>
            </w:pPr>
            <w:r w:rsidRPr="006D28B3">
              <w:rPr>
                <w:color w:val="000000"/>
                <w:sz w:val="20"/>
                <w:szCs w:val="20"/>
              </w:rPr>
              <w:t>Один раз в год</w:t>
            </w:r>
          </w:p>
          <w:p w14:paraId="0E17EC6F" w14:textId="77777777" w:rsidR="00AB0380" w:rsidRDefault="00AB0380" w:rsidP="00AB0380">
            <w:pPr>
              <w:autoSpaceDE w:val="0"/>
              <w:autoSpaceDN w:val="0"/>
              <w:adjustRightInd w:val="0"/>
              <w:spacing w:line="252" w:lineRule="auto"/>
              <w:jc w:val="center"/>
              <w:rPr>
                <w:color w:val="000000"/>
                <w:sz w:val="20"/>
                <w:szCs w:val="20"/>
              </w:rPr>
            </w:pPr>
          </w:p>
          <w:p w14:paraId="0C09897D" w14:textId="77777777" w:rsidR="00D05981" w:rsidRDefault="00D05981" w:rsidP="00AB0380">
            <w:pPr>
              <w:autoSpaceDE w:val="0"/>
              <w:autoSpaceDN w:val="0"/>
              <w:adjustRightInd w:val="0"/>
              <w:spacing w:line="252" w:lineRule="auto"/>
              <w:jc w:val="center"/>
              <w:rPr>
                <w:color w:val="000000"/>
                <w:sz w:val="20"/>
                <w:szCs w:val="20"/>
              </w:rPr>
            </w:pPr>
          </w:p>
          <w:p w14:paraId="540C0BB8" w14:textId="77777777" w:rsidR="00D05981" w:rsidRDefault="00D05981" w:rsidP="00AB0380">
            <w:pPr>
              <w:autoSpaceDE w:val="0"/>
              <w:autoSpaceDN w:val="0"/>
              <w:adjustRightInd w:val="0"/>
              <w:spacing w:line="252" w:lineRule="auto"/>
              <w:jc w:val="center"/>
              <w:rPr>
                <w:color w:val="000000"/>
                <w:sz w:val="20"/>
                <w:szCs w:val="20"/>
              </w:rPr>
            </w:pPr>
          </w:p>
          <w:p w14:paraId="5951317E" w14:textId="067BFD71" w:rsidR="00D05981" w:rsidRPr="006D28B3" w:rsidRDefault="00D05981" w:rsidP="00AB0380">
            <w:pPr>
              <w:autoSpaceDE w:val="0"/>
              <w:autoSpaceDN w:val="0"/>
              <w:adjustRightInd w:val="0"/>
              <w:spacing w:line="252" w:lineRule="auto"/>
              <w:jc w:val="center"/>
              <w:rPr>
                <w:color w:val="000000"/>
                <w:sz w:val="20"/>
                <w:szCs w:val="20"/>
              </w:rPr>
            </w:pPr>
            <w:r>
              <w:rPr>
                <w:color w:val="000000"/>
                <w:sz w:val="20"/>
                <w:szCs w:val="20"/>
              </w:rPr>
              <w:t>По мере необходимости</w:t>
            </w:r>
          </w:p>
        </w:tc>
        <w:tc>
          <w:tcPr>
            <w:tcW w:w="1276" w:type="dxa"/>
            <w:shd w:val="clear" w:color="auto" w:fill="auto"/>
            <w:vAlign w:val="center"/>
          </w:tcPr>
          <w:p w14:paraId="1AE49308" w14:textId="77777777" w:rsidR="00AB0380" w:rsidRPr="009611FD" w:rsidRDefault="00AB0380" w:rsidP="00AB0380">
            <w:pPr>
              <w:jc w:val="center"/>
              <w:rPr>
                <w:color w:val="000000"/>
                <w:sz w:val="20"/>
                <w:szCs w:val="20"/>
              </w:rPr>
            </w:pPr>
          </w:p>
        </w:tc>
      </w:tr>
      <w:tr w:rsidR="00AB0380" w:rsidRPr="009611FD" w14:paraId="3539F9FB" w14:textId="77777777" w:rsidTr="007D72F4">
        <w:trPr>
          <w:trHeight w:val="915"/>
        </w:trPr>
        <w:tc>
          <w:tcPr>
            <w:tcW w:w="6536" w:type="dxa"/>
            <w:shd w:val="clear" w:color="auto" w:fill="auto"/>
            <w:vAlign w:val="center"/>
          </w:tcPr>
          <w:p w14:paraId="27EA4B1F" w14:textId="5DD32E72" w:rsidR="00AB0380" w:rsidRPr="000A4A33" w:rsidRDefault="00AB0380" w:rsidP="00D05981">
            <w:pPr>
              <w:jc w:val="both"/>
              <w:rPr>
                <w:bCs/>
                <w:color w:val="000000"/>
                <w:sz w:val="20"/>
                <w:szCs w:val="20"/>
              </w:rPr>
            </w:pPr>
            <w:r w:rsidRPr="006D28B3">
              <w:rPr>
                <w:b/>
                <w:color w:val="000000"/>
                <w:sz w:val="20"/>
                <w:szCs w:val="20"/>
              </w:rPr>
              <w:t>ИТОГО стоимость указанных выше услуг</w:t>
            </w:r>
            <w:r>
              <w:rPr>
                <w:bCs/>
                <w:color w:val="000000"/>
                <w:sz w:val="20"/>
                <w:szCs w:val="20"/>
              </w:rPr>
              <w:t xml:space="preserve"> (без учета стоимости дополнительных услуг) </w:t>
            </w:r>
            <w:r w:rsidRPr="006F530B">
              <w:rPr>
                <w:bCs/>
                <w:color w:val="000000"/>
                <w:sz w:val="20"/>
                <w:szCs w:val="20"/>
              </w:rPr>
              <w:t xml:space="preserve"> определяется из расчета ставки платы на содержание жилых и нежилых помещений, расположенных в многоквартирном доме по адресу: г. Екатеринбург, </w:t>
            </w:r>
            <w:r w:rsidR="00D05981">
              <w:rPr>
                <w:bCs/>
                <w:color w:val="000000"/>
                <w:sz w:val="20"/>
                <w:szCs w:val="20"/>
              </w:rPr>
              <w:t>пер</w:t>
            </w:r>
            <w:r w:rsidRPr="006F530B">
              <w:rPr>
                <w:bCs/>
                <w:color w:val="000000"/>
                <w:sz w:val="20"/>
                <w:szCs w:val="20"/>
              </w:rPr>
              <w:t xml:space="preserve">. </w:t>
            </w:r>
            <w:r w:rsidR="00D05981">
              <w:rPr>
                <w:bCs/>
                <w:color w:val="000000"/>
                <w:sz w:val="20"/>
                <w:szCs w:val="20"/>
              </w:rPr>
              <w:t>Трактористов</w:t>
            </w:r>
            <w:r w:rsidRPr="006F530B">
              <w:rPr>
                <w:bCs/>
                <w:color w:val="000000"/>
                <w:sz w:val="20"/>
                <w:szCs w:val="20"/>
              </w:rPr>
              <w:t xml:space="preserve">, д. </w:t>
            </w:r>
            <w:r w:rsidR="00D05981">
              <w:rPr>
                <w:bCs/>
                <w:color w:val="000000"/>
                <w:sz w:val="20"/>
                <w:szCs w:val="20"/>
              </w:rPr>
              <w:t>4</w:t>
            </w:r>
            <w:r w:rsidRPr="006F530B">
              <w:rPr>
                <w:bCs/>
                <w:color w:val="000000"/>
                <w:sz w:val="20"/>
                <w:szCs w:val="20"/>
              </w:rPr>
              <w:t>, согласно тарифу, установленному постановлением Администрации города Екатеринбурга на соответствующий календарный год (муниципальный тариф)</w:t>
            </w:r>
            <w:r>
              <w:rPr>
                <w:bCs/>
                <w:color w:val="000000"/>
                <w:sz w:val="20"/>
                <w:szCs w:val="20"/>
              </w:rPr>
              <w:t xml:space="preserve"> </w:t>
            </w:r>
            <w:r w:rsidRPr="006F530B">
              <w:rPr>
                <w:bCs/>
                <w:color w:val="000000"/>
                <w:sz w:val="20"/>
                <w:szCs w:val="20"/>
              </w:rPr>
              <w:t>с 1 кв.м. общей площади помещения (без учета стоимости коммунальных ресурсов, потребляемых при использовании и содержании общего имущества в многоквартирном доме).</w:t>
            </w:r>
          </w:p>
        </w:tc>
        <w:tc>
          <w:tcPr>
            <w:tcW w:w="2155" w:type="dxa"/>
            <w:shd w:val="clear" w:color="auto" w:fill="auto"/>
            <w:vAlign w:val="center"/>
          </w:tcPr>
          <w:p w14:paraId="6250B52F" w14:textId="46E8F275" w:rsidR="00AB0380" w:rsidRPr="009611FD" w:rsidRDefault="00AB0380" w:rsidP="00D05981">
            <w:pPr>
              <w:jc w:val="center"/>
              <w:rPr>
                <w:color w:val="000000"/>
                <w:sz w:val="20"/>
                <w:szCs w:val="20"/>
              </w:rPr>
            </w:pPr>
            <w:r>
              <w:rPr>
                <w:color w:val="000000"/>
                <w:sz w:val="20"/>
                <w:szCs w:val="20"/>
              </w:rPr>
              <w:t xml:space="preserve">на </w:t>
            </w:r>
            <w:r w:rsidR="00D05981">
              <w:rPr>
                <w:color w:val="000000"/>
                <w:sz w:val="20"/>
                <w:szCs w:val="20"/>
              </w:rPr>
              <w:t>29</w:t>
            </w:r>
            <w:r>
              <w:rPr>
                <w:color w:val="000000"/>
                <w:sz w:val="20"/>
                <w:szCs w:val="20"/>
              </w:rPr>
              <w:t>.</w:t>
            </w:r>
            <w:r w:rsidR="00D05981">
              <w:rPr>
                <w:color w:val="000000"/>
                <w:sz w:val="20"/>
                <w:szCs w:val="20"/>
              </w:rPr>
              <w:t>12</w:t>
            </w:r>
            <w:r>
              <w:rPr>
                <w:color w:val="000000"/>
                <w:sz w:val="20"/>
                <w:szCs w:val="20"/>
              </w:rPr>
              <w:t>.202</w:t>
            </w:r>
            <w:r w:rsidR="00D05981">
              <w:rPr>
                <w:color w:val="000000"/>
                <w:sz w:val="20"/>
                <w:szCs w:val="20"/>
              </w:rPr>
              <w:t>5</w:t>
            </w:r>
          </w:p>
        </w:tc>
        <w:tc>
          <w:tcPr>
            <w:tcW w:w="1276" w:type="dxa"/>
            <w:shd w:val="clear" w:color="auto" w:fill="auto"/>
            <w:vAlign w:val="center"/>
          </w:tcPr>
          <w:p w14:paraId="383DC84D" w14:textId="2A25AEA6" w:rsidR="00AB0380" w:rsidRPr="009611FD" w:rsidRDefault="00D05981" w:rsidP="00AB0380">
            <w:pPr>
              <w:jc w:val="center"/>
              <w:rPr>
                <w:color w:val="000000"/>
                <w:sz w:val="20"/>
                <w:szCs w:val="20"/>
              </w:rPr>
            </w:pPr>
            <w:r>
              <w:rPr>
                <w:b/>
                <w:bCs/>
                <w:color w:val="000000"/>
                <w:sz w:val="20"/>
                <w:szCs w:val="20"/>
              </w:rPr>
              <w:t>39,34</w:t>
            </w:r>
            <w:r w:rsidR="00AB0380">
              <w:rPr>
                <w:b/>
                <w:bCs/>
                <w:color w:val="000000"/>
                <w:sz w:val="20"/>
                <w:szCs w:val="20"/>
              </w:rPr>
              <w:t xml:space="preserve"> рублей</w:t>
            </w:r>
          </w:p>
        </w:tc>
      </w:tr>
    </w:tbl>
    <w:p w14:paraId="37EBF483" w14:textId="77777777" w:rsidR="001846AF" w:rsidRDefault="001846AF" w:rsidP="00431DB1">
      <w:pPr>
        <w:spacing w:line="252" w:lineRule="auto"/>
        <w:jc w:val="center"/>
        <w:rPr>
          <w:b/>
          <w:sz w:val="22"/>
          <w:szCs w:val="22"/>
          <w:u w:val="single"/>
        </w:rPr>
      </w:pPr>
    </w:p>
    <w:p w14:paraId="758B35F6" w14:textId="77777777" w:rsidR="007527D0" w:rsidRPr="007527D0" w:rsidRDefault="007527D0" w:rsidP="007B6CE4">
      <w:pPr>
        <w:jc w:val="right"/>
        <w:rPr>
          <w:sz w:val="22"/>
          <w:szCs w:val="22"/>
        </w:rPr>
      </w:pPr>
    </w:p>
    <w:p w14:paraId="35F66C33" w14:textId="77777777" w:rsidR="007527D0" w:rsidRPr="007527D0" w:rsidRDefault="007527D0" w:rsidP="007B6CE4">
      <w:pPr>
        <w:jc w:val="right"/>
        <w:rPr>
          <w:sz w:val="22"/>
          <w:szCs w:val="22"/>
        </w:rPr>
      </w:pPr>
    </w:p>
    <w:p w14:paraId="464A262B" w14:textId="77777777" w:rsidR="007527D0" w:rsidRPr="007527D0" w:rsidRDefault="007527D0" w:rsidP="007B6CE4">
      <w:pPr>
        <w:jc w:val="right"/>
        <w:rPr>
          <w:sz w:val="22"/>
          <w:szCs w:val="22"/>
        </w:rPr>
      </w:pPr>
    </w:p>
    <w:p w14:paraId="1BE11A1A" w14:textId="77777777" w:rsidR="007527D0" w:rsidRPr="007527D0" w:rsidRDefault="007527D0" w:rsidP="007B6CE4">
      <w:pPr>
        <w:jc w:val="right"/>
        <w:rPr>
          <w:sz w:val="22"/>
          <w:szCs w:val="22"/>
        </w:rPr>
      </w:pPr>
    </w:p>
    <w:p w14:paraId="66DCEA71" w14:textId="77777777" w:rsidR="007527D0" w:rsidRPr="007527D0" w:rsidRDefault="007527D0" w:rsidP="007B6CE4">
      <w:pPr>
        <w:jc w:val="right"/>
        <w:rPr>
          <w:sz w:val="22"/>
          <w:szCs w:val="22"/>
        </w:rPr>
      </w:pPr>
    </w:p>
    <w:p w14:paraId="2F138105" w14:textId="77777777" w:rsidR="007527D0" w:rsidRPr="007527D0" w:rsidRDefault="007527D0" w:rsidP="007B6CE4">
      <w:pPr>
        <w:jc w:val="right"/>
        <w:rPr>
          <w:sz w:val="22"/>
          <w:szCs w:val="22"/>
        </w:rPr>
      </w:pPr>
    </w:p>
    <w:p w14:paraId="1B1DB761" w14:textId="0BBE942C" w:rsidR="00427435" w:rsidRDefault="00427435">
      <w:pPr>
        <w:spacing w:line="259" w:lineRule="auto"/>
        <w:rPr>
          <w:sz w:val="22"/>
          <w:szCs w:val="22"/>
        </w:rPr>
      </w:pPr>
      <w:r>
        <w:rPr>
          <w:sz w:val="22"/>
          <w:szCs w:val="22"/>
        </w:rPr>
        <w:br w:type="page"/>
      </w:r>
    </w:p>
    <w:p w14:paraId="3F5B49EF" w14:textId="2EB61A5A" w:rsidR="007B6CE4" w:rsidRPr="007527D0" w:rsidRDefault="007527D0" w:rsidP="007B6CE4">
      <w:pPr>
        <w:jc w:val="right"/>
        <w:rPr>
          <w:sz w:val="22"/>
          <w:szCs w:val="22"/>
        </w:rPr>
      </w:pPr>
      <w:r w:rsidRPr="007527D0">
        <w:rPr>
          <w:sz w:val="22"/>
          <w:szCs w:val="22"/>
        </w:rPr>
        <w:t>Приложение № 3</w:t>
      </w:r>
    </w:p>
    <w:p w14:paraId="2C302A92" w14:textId="77777777" w:rsidR="007B6CE4" w:rsidRPr="007527D0" w:rsidRDefault="007B6CE4" w:rsidP="007B6CE4">
      <w:pPr>
        <w:jc w:val="right"/>
        <w:rPr>
          <w:sz w:val="22"/>
          <w:szCs w:val="22"/>
        </w:rPr>
      </w:pPr>
      <w:r w:rsidRPr="007527D0">
        <w:rPr>
          <w:sz w:val="22"/>
          <w:szCs w:val="22"/>
        </w:rPr>
        <w:t xml:space="preserve">к договору управления  </w:t>
      </w:r>
    </w:p>
    <w:p w14:paraId="4EDDE739" w14:textId="77777777" w:rsidR="007B6CE4" w:rsidRPr="007527D0" w:rsidRDefault="007B6CE4" w:rsidP="00EC36D5">
      <w:pPr>
        <w:jc w:val="right"/>
        <w:rPr>
          <w:sz w:val="22"/>
          <w:szCs w:val="22"/>
        </w:rPr>
      </w:pPr>
      <w:r w:rsidRPr="007527D0">
        <w:rPr>
          <w:sz w:val="22"/>
          <w:szCs w:val="22"/>
        </w:rPr>
        <w:t>многоквартирным домом</w:t>
      </w:r>
    </w:p>
    <w:p w14:paraId="04E79AE3" w14:textId="444B5D9E" w:rsidR="00033918" w:rsidRPr="0029708F" w:rsidRDefault="00033918" w:rsidP="0029708F">
      <w:pPr>
        <w:jc w:val="right"/>
        <w:rPr>
          <w:sz w:val="22"/>
          <w:szCs w:val="22"/>
        </w:rPr>
      </w:pPr>
      <w:r>
        <w:rPr>
          <w:sz w:val="22"/>
          <w:szCs w:val="22"/>
        </w:rPr>
        <w:t xml:space="preserve">от </w:t>
      </w:r>
      <w:r w:rsidR="0029708F" w:rsidRPr="0029708F">
        <w:rPr>
          <w:sz w:val="22"/>
          <w:szCs w:val="22"/>
        </w:rPr>
        <w:t>«</w:t>
      </w:r>
      <w:r w:rsidR="00DE05CE">
        <w:rPr>
          <w:sz w:val="22"/>
          <w:szCs w:val="22"/>
        </w:rPr>
        <w:t>___</w:t>
      </w:r>
      <w:r w:rsidR="0029708F" w:rsidRPr="0029708F">
        <w:rPr>
          <w:sz w:val="22"/>
          <w:szCs w:val="22"/>
        </w:rPr>
        <w:t xml:space="preserve">» </w:t>
      </w:r>
      <w:r w:rsidR="00DE05CE">
        <w:rPr>
          <w:sz w:val="22"/>
          <w:szCs w:val="22"/>
        </w:rPr>
        <w:t>_______</w:t>
      </w:r>
      <w:r w:rsidR="0029708F" w:rsidRPr="0029708F">
        <w:rPr>
          <w:sz w:val="22"/>
          <w:szCs w:val="22"/>
        </w:rPr>
        <w:t xml:space="preserve"> 202</w:t>
      </w:r>
      <w:r w:rsidR="00D05981" w:rsidRPr="00D05981">
        <w:rPr>
          <w:sz w:val="22"/>
          <w:szCs w:val="22"/>
        </w:rPr>
        <w:t>___</w:t>
      </w:r>
      <w:r w:rsidR="0029708F" w:rsidRPr="0029708F">
        <w:rPr>
          <w:sz w:val="22"/>
          <w:szCs w:val="22"/>
        </w:rPr>
        <w:t xml:space="preserve"> года</w:t>
      </w:r>
    </w:p>
    <w:p w14:paraId="3933AC22" w14:textId="77777777" w:rsidR="007B6CE4" w:rsidRPr="007527D0" w:rsidRDefault="007B6CE4" w:rsidP="007B6CE4">
      <w:pPr>
        <w:jc w:val="right"/>
        <w:rPr>
          <w:sz w:val="22"/>
          <w:szCs w:val="22"/>
        </w:rPr>
      </w:pPr>
    </w:p>
    <w:p w14:paraId="0E5F6966" w14:textId="77777777" w:rsidR="007B6CE4" w:rsidRPr="007527D0" w:rsidRDefault="007B6CE4" w:rsidP="007B6CE4">
      <w:pPr>
        <w:jc w:val="center"/>
        <w:rPr>
          <w:b/>
          <w:sz w:val="22"/>
          <w:szCs w:val="22"/>
        </w:rPr>
      </w:pPr>
      <w:r w:rsidRPr="007527D0">
        <w:rPr>
          <w:b/>
          <w:sz w:val="22"/>
          <w:szCs w:val="22"/>
        </w:rPr>
        <w:t xml:space="preserve">ПЕРЕЧЕНЬ  </w:t>
      </w:r>
    </w:p>
    <w:p w14:paraId="7D5B27BF" w14:textId="77777777" w:rsidR="007B6CE4" w:rsidRPr="007527D0" w:rsidRDefault="007B6CE4" w:rsidP="007B6CE4">
      <w:pPr>
        <w:jc w:val="center"/>
        <w:rPr>
          <w:b/>
          <w:sz w:val="22"/>
          <w:szCs w:val="22"/>
        </w:rPr>
      </w:pPr>
      <w:r w:rsidRPr="007527D0">
        <w:rPr>
          <w:b/>
          <w:sz w:val="22"/>
          <w:szCs w:val="22"/>
        </w:rPr>
        <w:t xml:space="preserve">коммунальных услуг, предоставляемых  </w:t>
      </w:r>
    </w:p>
    <w:p w14:paraId="2D10C558" w14:textId="77777777" w:rsidR="007B6CE4" w:rsidRPr="007527D0" w:rsidRDefault="007B6CE4" w:rsidP="007B6CE4">
      <w:pPr>
        <w:jc w:val="center"/>
        <w:rPr>
          <w:b/>
          <w:sz w:val="22"/>
          <w:szCs w:val="22"/>
        </w:rPr>
      </w:pPr>
      <w:r w:rsidRPr="007527D0">
        <w:rPr>
          <w:b/>
          <w:sz w:val="22"/>
          <w:szCs w:val="22"/>
        </w:rPr>
        <w:t>собственникам помещений в многоквартирном доме</w:t>
      </w:r>
      <w:r w:rsidR="005344CD" w:rsidRPr="007527D0">
        <w:rPr>
          <w:b/>
          <w:sz w:val="22"/>
          <w:szCs w:val="22"/>
        </w:rPr>
        <w:t>:</w:t>
      </w:r>
      <w:r w:rsidRPr="007527D0">
        <w:rPr>
          <w:b/>
          <w:sz w:val="22"/>
          <w:szCs w:val="22"/>
        </w:rPr>
        <w:t xml:space="preserve"> </w:t>
      </w:r>
    </w:p>
    <w:p w14:paraId="55FAA3F0" w14:textId="12D9F94D" w:rsidR="00466D3D" w:rsidRPr="007527D0" w:rsidRDefault="00466D3D" w:rsidP="00466D3D">
      <w:pPr>
        <w:autoSpaceDE w:val="0"/>
        <w:autoSpaceDN w:val="0"/>
        <w:adjustRightInd w:val="0"/>
        <w:ind w:right="-1"/>
        <w:jc w:val="center"/>
        <w:rPr>
          <w:rFonts w:eastAsia="MS Mincho"/>
          <w:b/>
          <w:sz w:val="22"/>
          <w:szCs w:val="22"/>
          <w:u w:val="single"/>
        </w:rPr>
      </w:pPr>
      <w:r w:rsidRPr="007527D0">
        <w:rPr>
          <w:rFonts w:eastAsia="MS Mincho"/>
          <w:b/>
          <w:sz w:val="22"/>
          <w:szCs w:val="22"/>
          <w:u w:val="single"/>
        </w:rPr>
        <w:t xml:space="preserve">город Екатеринбург, </w:t>
      </w:r>
      <w:r w:rsidR="00D05981">
        <w:rPr>
          <w:rFonts w:eastAsia="MS Mincho"/>
          <w:b/>
          <w:sz w:val="22"/>
          <w:szCs w:val="22"/>
          <w:u w:val="single"/>
        </w:rPr>
        <w:t>переулок Трактористов</w:t>
      </w:r>
      <w:r w:rsidR="00DE05CE">
        <w:rPr>
          <w:rFonts w:eastAsia="MS Mincho"/>
          <w:b/>
          <w:sz w:val="22"/>
          <w:szCs w:val="22"/>
          <w:u w:val="single"/>
        </w:rPr>
        <w:t xml:space="preserve">, дом </w:t>
      </w:r>
      <w:r w:rsidR="00D05981">
        <w:rPr>
          <w:rFonts w:eastAsia="MS Mincho"/>
          <w:b/>
          <w:sz w:val="22"/>
          <w:szCs w:val="22"/>
          <w:u w:val="single"/>
        </w:rPr>
        <w:t>4</w:t>
      </w:r>
    </w:p>
    <w:p w14:paraId="066F93C0" w14:textId="77777777" w:rsidR="00427435" w:rsidRPr="0024585D" w:rsidRDefault="00427435" w:rsidP="00427435">
      <w:pPr>
        <w:rPr>
          <w:b/>
          <w:sz w:val="23"/>
          <w:szCs w:val="23"/>
          <w:u w:val="single"/>
        </w:rPr>
      </w:pPr>
    </w:p>
    <w:tbl>
      <w:tblPr>
        <w:tblStyle w:val="af6"/>
        <w:tblW w:w="10490" w:type="dxa"/>
        <w:tblInd w:w="-147" w:type="dxa"/>
        <w:tblLook w:val="04A0" w:firstRow="1" w:lastRow="0" w:firstColumn="1" w:lastColumn="0" w:noHBand="0" w:noVBand="1"/>
      </w:tblPr>
      <w:tblGrid>
        <w:gridCol w:w="846"/>
        <w:gridCol w:w="3124"/>
        <w:gridCol w:w="6520"/>
      </w:tblGrid>
      <w:tr w:rsidR="00427435" w:rsidRPr="00427435" w14:paraId="62582DC6" w14:textId="77777777" w:rsidTr="00427435">
        <w:tc>
          <w:tcPr>
            <w:tcW w:w="846" w:type="dxa"/>
          </w:tcPr>
          <w:p w14:paraId="0183E301" w14:textId="77777777" w:rsidR="00427435" w:rsidRPr="00427435" w:rsidRDefault="00427435" w:rsidP="000847D5">
            <w:pPr>
              <w:jc w:val="center"/>
              <w:rPr>
                <w:b/>
                <w:sz w:val="22"/>
                <w:szCs w:val="22"/>
              </w:rPr>
            </w:pPr>
          </w:p>
          <w:p w14:paraId="3BA83DF5" w14:textId="77777777" w:rsidR="00427435" w:rsidRPr="00427435" w:rsidRDefault="00427435" w:rsidP="000847D5">
            <w:pPr>
              <w:jc w:val="center"/>
              <w:rPr>
                <w:b/>
                <w:sz w:val="22"/>
                <w:szCs w:val="22"/>
              </w:rPr>
            </w:pPr>
            <w:r w:rsidRPr="00427435">
              <w:rPr>
                <w:b/>
                <w:sz w:val="22"/>
                <w:szCs w:val="22"/>
              </w:rPr>
              <w:t>№ п/п</w:t>
            </w:r>
          </w:p>
        </w:tc>
        <w:tc>
          <w:tcPr>
            <w:tcW w:w="3124" w:type="dxa"/>
          </w:tcPr>
          <w:p w14:paraId="405DBA5E" w14:textId="77777777" w:rsidR="00427435" w:rsidRPr="00427435" w:rsidRDefault="00427435" w:rsidP="000847D5">
            <w:pPr>
              <w:jc w:val="center"/>
              <w:rPr>
                <w:b/>
                <w:sz w:val="22"/>
                <w:szCs w:val="22"/>
              </w:rPr>
            </w:pPr>
            <w:r w:rsidRPr="00427435">
              <w:rPr>
                <w:b/>
                <w:sz w:val="22"/>
                <w:szCs w:val="22"/>
              </w:rPr>
              <w:t xml:space="preserve">Условия предоставления </w:t>
            </w:r>
          </w:p>
          <w:p w14:paraId="66C38FB3" w14:textId="77777777" w:rsidR="00427435" w:rsidRPr="00427435" w:rsidRDefault="00427435" w:rsidP="000847D5">
            <w:pPr>
              <w:jc w:val="center"/>
              <w:rPr>
                <w:b/>
                <w:sz w:val="22"/>
                <w:szCs w:val="22"/>
              </w:rPr>
            </w:pPr>
            <w:r w:rsidRPr="00427435">
              <w:rPr>
                <w:b/>
                <w:sz w:val="22"/>
                <w:szCs w:val="22"/>
              </w:rPr>
              <w:t xml:space="preserve">коммунальной услуги </w:t>
            </w:r>
          </w:p>
        </w:tc>
        <w:tc>
          <w:tcPr>
            <w:tcW w:w="6520" w:type="dxa"/>
          </w:tcPr>
          <w:p w14:paraId="776CA0EA" w14:textId="77777777" w:rsidR="00427435" w:rsidRPr="00427435" w:rsidRDefault="00427435" w:rsidP="000847D5">
            <w:pPr>
              <w:pStyle w:val="s1"/>
              <w:shd w:val="clear" w:color="auto" w:fill="FFFFFF"/>
              <w:spacing w:before="0" w:beforeAutospacing="0" w:after="0" w:afterAutospacing="0"/>
              <w:jc w:val="center"/>
              <w:rPr>
                <w:b/>
                <w:sz w:val="22"/>
                <w:szCs w:val="22"/>
              </w:rPr>
            </w:pPr>
            <w:r w:rsidRPr="00427435">
              <w:rPr>
                <w:b/>
                <w:sz w:val="22"/>
                <w:szCs w:val="22"/>
              </w:rPr>
              <w:t>Допустимая продолжительность</w:t>
            </w:r>
          </w:p>
          <w:p w14:paraId="1D661783" w14:textId="77777777" w:rsidR="00427435" w:rsidRPr="00427435" w:rsidRDefault="00427435" w:rsidP="000847D5">
            <w:pPr>
              <w:pStyle w:val="s1"/>
              <w:shd w:val="clear" w:color="auto" w:fill="FFFFFF"/>
              <w:spacing w:before="0" w:beforeAutospacing="0" w:after="0" w:afterAutospacing="0"/>
              <w:jc w:val="center"/>
              <w:rPr>
                <w:b/>
                <w:sz w:val="22"/>
                <w:szCs w:val="22"/>
              </w:rPr>
            </w:pPr>
            <w:r w:rsidRPr="00427435">
              <w:rPr>
                <w:b/>
                <w:sz w:val="22"/>
                <w:szCs w:val="22"/>
              </w:rPr>
              <w:t>перерывов предоставления</w:t>
            </w:r>
          </w:p>
          <w:p w14:paraId="70A0C2A5" w14:textId="77777777" w:rsidR="00427435" w:rsidRPr="00427435" w:rsidRDefault="00427435" w:rsidP="000847D5">
            <w:pPr>
              <w:pStyle w:val="s1"/>
              <w:shd w:val="clear" w:color="auto" w:fill="FFFFFF"/>
              <w:spacing w:before="0" w:beforeAutospacing="0" w:after="0" w:afterAutospacing="0"/>
              <w:jc w:val="center"/>
              <w:rPr>
                <w:b/>
                <w:sz w:val="22"/>
                <w:szCs w:val="22"/>
              </w:rPr>
            </w:pPr>
            <w:r w:rsidRPr="00427435">
              <w:rPr>
                <w:b/>
                <w:sz w:val="22"/>
                <w:szCs w:val="22"/>
              </w:rPr>
              <w:t>коммунальной услуги </w:t>
            </w:r>
          </w:p>
        </w:tc>
      </w:tr>
      <w:tr w:rsidR="00427435" w:rsidRPr="00427435" w14:paraId="2ED465F6" w14:textId="77777777" w:rsidTr="00427435">
        <w:tc>
          <w:tcPr>
            <w:tcW w:w="10490" w:type="dxa"/>
            <w:gridSpan w:val="3"/>
          </w:tcPr>
          <w:p w14:paraId="6BE0EC41" w14:textId="77777777" w:rsidR="00427435" w:rsidRPr="00427435" w:rsidRDefault="00427435" w:rsidP="000847D5">
            <w:pPr>
              <w:pStyle w:val="s1"/>
              <w:shd w:val="clear" w:color="auto" w:fill="FFFFFF"/>
              <w:spacing w:before="0" w:beforeAutospacing="0" w:after="0" w:afterAutospacing="0"/>
              <w:jc w:val="center"/>
              <w:rPr>
                <w:b/>
                <w:sz w:val="22"/>
                <w:szCs w:val="22"/>
              </w:rPr>
            </w:pPr>
            <w:r w:rsidRPr="00427435">
              <w:rPr>
                <w:b/>
                <w:sz w:val="22"/>
                <w:szCs w:val="22"/>
              </w:rPr>
              <w:t>Холодное водоснабжение</w:t>
            </w:r>
          </w:p>
        </w:tc>
      </w:tr>
      <w:tr w:rsidR="00427435" w:rsidRPr="00427435" w14:paraId="29009A2C" w14:textId="77777777" w:rsidTr="00427435">
        <w:tc>
          <w:tcPr>
            <w:tcW w:w="846" w:type="dxa"/>
          </w:tcPr>
          <w:p w14:paraId="25585B05" w14:textId="77777777" w:rsidR="00427435" w:rsidRPr="00427435" w:rsidRDefault="00427435" w:rsidP="000847D5">
            <w:pPr>
              <w:jc w:val="center"/>
              <w:rPr>
                <w:b/>
                <w:sz w:val="22"/>
                <w:szCs w:val="22"/>
              </w:rPr>
            </w:pPr>
          </w:p>
          <w:p w14:paraId="49A8A1B0" w14:textId="77777777" w:rsidR="00427435" w:rsidRPr="00427435" w:rsidRDefault="00427435" w:rsidP="000847D5">
            <w:pPr>
              <w:jc w:val="center"/>
              <w:rPr>
                <w:b/>
                <w:sz w:val="22"/>
                <w:szCs w:val="22"/>
              </w:rPr>
            </w:pPr>
          </w:p>
          <w:p w14:paraId="654FB2BA" w14:textId="77777777" w:rsidR="00427435" w:rsidRPr="00427435" w:rsidRDefault="00427435" w:rsidP="000847D5">
            <w:pPr>
              <w:jc w:val="center"/>
              <w:rPr>
                <w:b/>
                <w:sz w:val="22"/>
                <w:szCs w:val="22"/>
              </w:rPr>
            </w:pPr>
          </w:p>
          <w:p w14:paraId="3D8888F3" w14:textId="77777777" w:rsidR="00427435" w:rsidRPr="00427435" w:rsidRDefault="00427435" w:rsidP="000847D5">
            <w:pPr>
              <w:jc w:val="center"/>
              <w:rPr>
                <w:b/>
                <w:sz w:val="22"/>
                <w:szCs w:val="22"/>
              </w:rPr>
            </w:pPr>
          </w:p>
          <w:p w14:paraId="39FAA406" w14:textId="77777777" w:rsidR="00427435" w:rsidRPr="00427435" w:rsidRDefault="00427435" w:rsidP="000847D5">
            <w:pPr>
              <w:jc w:val="center"/>
              <w:rPr>
                <w:b/>
                <w:sz w:val="22"/>
                <w:szCs w:val="22"/>
              </w:rPr>
            </w:pPr>
            <w:r w:rsidRPr="00427435">
              <w:rPr>
                <w:b/>
                <w:sz w:val="22"/>
                <w:szCs w:val="22"/>
              </w:rPr>
              <w:t>1.</w:t>
            </w:r>
          </w:p>
        </w:tc>
        <w:tc>
          <w:tcPr>
            <w:tcW w:w="3124" w:type="dxa"/>
            <w:vAlign w:val="center"/>
          </w:tcPr>
          <w:p w14:paraId="30131AE2" w14:textId="77777777" w:rsidR="00427435" w:rsidRPr="00427435" w:rsidRDefault="00427435" w:rsidP="00427435">
            <w:pPr>
              <w:rPr>
                <w:b/>
                <w:sz w:val="22"/>
                <w:szCs w:val="22"/>
              </w:rPr>
            </w:pPr>
            <w:r w:rsidRPr="00427435">
              <w:rPr>
                <w:sz w:val="22"/>
                <w:szCs w:val="22"/>
                <w:shd w:val="clear" w:color="auto" w:fill="FFFFFF"/>
              </w:rPr>
              <w:t>Бесперебойное круглосуточное холодное водоснабжение в течение года</w:t>
            </w:r>
          </w:p>
        </w:tc>
        <w:tc>
          <w:tcPr>
            <w:tcW w:w="6520" w:type="dxa"/>
          </w:tcPr>
          <w:p w14:paraId="67FB267E" w14:textId="77777777" w:rsidR="00427435" w:rsidRPr="00427435" w:rsidRDefault="00427435" w:rsidP="000847D5">
            <w:pPr>
              <w:pStyle w:val="s1"/>
              <w:shd w:val="clear" w:color="auto" w:fill="FFFFFF"/>
              <w:spacing w:before="0" w:beforeAutospacing="0" w:after="0" w:afterAutospacing="0"/>
              <w:jc w:val="both"/>
              <w:rPr>
                <w:b/>
                <w:sz w:val="22"/>
                <w:szCs w:val="22"/>
              </w:rPr>
            </w:pPr>
            <w:r w:rsidRPr="00427435">
              <w:rPr>
                <w:sz w:val="22"/>
                <w:szCs w:val="22"/>
              </w:rPr>
              <w:t>Допустимая продолжительность перерыва подачи холодной воды: 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w:t>
            </w:r>
            <w:hyperlink r:id="rId9" w:anchor="/document/2305971/entry/0" w:history="1">
              <w:r w:rsidRPr="00427435">
                <w:rPr>
                  <w:rStyle w:val="a3"/>
                  <w:sz w:val="22"/>
                  <w:szCs w:val="22"/>
                </w:rPr>
                <w:t>СНиП 2.04.02-84*</w:t>
              </w:r>
            </w:hyperlink>
            <w:r w:rsidRPr="00427435">
              <w:rPr>
                <w:sz w:val="22"/>
                <w:szCs w:val="22"/>
              </w:rPr>
              <w:t>).</w:t>
            </w:r>
          </w:p>
        </w:tc>
      </w:tr>
      <w:tr w:rsidR="00427435" w:rsidRPr="00427435" w14:paraId="5CC5EBFA" w14:textId="77777777" w:rsidTr="00427435">
        <w:tc>
          <w:tcPr>
            <w:tcW w:w="10490" w:type="dxa"/>
            <w:gridSpan w:val="3"/>
            <w:vAlign w:val="center"/>
          </w:tcPr>
          <w:p w14:paraId="17276121" w14:textId="77777777" w:rsidR="00427435" w:rsidRPr="00427435" w:rsidRDefault="00427435" w:rsidP="00427435">
            <w:pPr>
              <w:pStyle w:val="s1"/>
              <w:shd w:val="clear" w:color="auto" w:fill="FFFFFF"/>
              <w:spacing w:before="0" w:beforeAutospacing="0" w:after="0" w:afterAutospacing="0"/>
              <w:rPr>
                <w:b/>
                <w:sz w:val="22"/>
                <w:szCs w:val="22"/>
              </w:rPr>
            </w:pPr>
            <w:r w:rsidRPr="00427435">
              <w:rPr>
                <w:b/>
                <w:sz w:val="22"/>
                <w:szCs w:val="22"/>
              </w:rPr>
              <w:t>Горячее водоснабжение</w:t>
            </w:r>
          </w:p>
        </w:tc>
      </w:tr>
      <w:tr w:rsidR="00427435" w:rsidRPr="00427435" w14:paraId="39B3C908" w14:textId="77777777" w:rsidTr="00427435">
        <w:tc>
          <w:tcPr>
            <w:tcW w:w="846" w:type="dxa"/>
          </w:tcPr>
          <w:p w14:paraId="2FFAD07B" w14:textId="77777777" w:rsidR="00427435" w:rsidRPr="00427435" w:rsidRDefault="00427435" w:rsidP="000847D5">
            <w:pPr>
              <w:jc w:val="center"/>
              <w:rPr>
                <w:b/>
                <w:sz w:val="22"/>
                <w:szCs w:val="22"/>
              </w:rPr>
            </w:pPr>
          </w:p>
          <w:p w14:paraId="441CBF6C" w14:textId="77777777" w:rsidR="00427435" w:rsidRPr="00427435" w:rsidRDefault="00427435" w:rsidP="000847D5">
            <w:pPr>
              <w:jc w:val="center"/>
              <w:rPr>
                <w:b/>
                <w:sz w:val="22"/>
                <w:szCs w:val="22"/>
              </w:rPr>
            </w:pPr>
          </w:p>
          <w:p w14:paraId="1DE869AE" w14:textId="77777777" w:rsidR="00427435" w:rsidRPr="00427435" w:rsidRDefault="00427435" w:rsidP="000847D5">
            <w:pPr>
              <w:jc w:val="center"/>
              <w:rPr>
                <w:b/>
                <w:sz w:val="22"/>
                <w:szCs w:val="22"/>
              </w:rPr>
            </w:pPr>
          </w:p>
          <w:p w14:paraId="782AEAB6" w14:textId="77777777" w:rsidR="00427435" w:rsidRPr="00427435" w:rsidRDefault="00427435" w:rsidP="000847D5">
            <w:pPr>
              <w:jc w:val="center"/>
              <w:rPr>
                <w:b/>
                <w:sz w:val="22"/>
                <w:szCs w:val="22"/>
              </w:rPr>
            </w:pPr>
          </w:p>
          <w:p w14:paraId="217B324B" w14:textId="77777777" w:rsidR="00427435" w:rsidRPr="00427435" w:rsidRDefault="00427435" w:rsidP="000847D5">
            <w:pPr>
              <w:jc w:val="center"/>
              <w:rPr>
                <w:b/>
                <w:sz w:val="22"/>
                <w:szCs w:val="22"/>
              </w:rPr>
            </w:pPr>
          </w:p>
          <w:p w14:paraId="0E452990" w14:textId="77777777" w:rsidR="00427435" w:rsidRPr="00427435" w:rsidRDefault="00427435" w:rsidP="000847D5">
            <w:pPr>
              <w:jc w:val="center"/>
              <w:rPr>
                <w:b/>
                <w:sz w:val="22"/>
                <w:szCs w:val="22"/>
              </w:rPr>
            </w:pPr>
          </w:p>
          <w:p w14:paraId="0E582347" w14:textId="77777777" w:rsidR="00427435" w:rsidRPr="00427435" w:rsidRDefault="00427435" w:rsidP="000847D5">
            <w:pPr>
              <w:jc w:val="center"/>
              <w:rPr>
                <w:b/>
                <w:sz w:val="22"/>
                <w:szCs w:val="22"/>
              </w:rPr>
            </w:pPr>
            <w:r w:rsidRPr="00427435">
              <w:rPr>
                <w:b/>
                <w:sz w:val="22"/>
                <w:szCs w:val="22"/>
              </w:rPr>
              <w:t>2.</w:t>
            </w:r>
          </w:p>
        </w:tc>
        <w:tc>
          <w:tcPr>
            <w:tcW w:w="3124" w:type="dxa"/>
            <w:vAlign w:val="center"/>
          </w:tcPr>
          <w:p w14:paraId="647A346E" w14:textId="77777777" w:rsidR="00427435" w:rsidRPr="00427435" w:rsidRDefault="00427435" w:rsidP="00427435">
            <w:pPr>
              <w:rPr>
                <w:b/>
                <w:sz w:val="22"/>
                <w:szCs w:val="22"/>
              </w:rPr>
            </w:pPr>
            <w:r w:rsidRPr="00427435">
              <w:rPr>
                <w:sz w:val="22"/>
                <w:szCs w:val="22"/>
                <w:shd w:val="clear" w:color="auto" w:fill="FFFFFF"/>
              </w:rPr>
              <w:t>Бесперебойное круглосуточное горячее водоснабжение в течение года</w:t>
            </w:r>
          </w:p>
        </w:tc>
        <w:tc>
          <w:tcPr>
            <w:tcW w:w="6520" w:type="dxa"/>
          </w:tcPr>
          <w:p w14:paraId="3F3A469D" w14:textId="77777777" w:rsidR="00427435" w:rsidRPr="00427435" w:rsidRDefault="00427435" w:rsidP="000847D5">
            <w:pPr>
              <w:pStyle w:val="s1"/>
              <w:shd w:val="clear" w:color="auto" w:fill="FFFFFF"/>
              <w:spacing w:before="0" w:beforeAutospacing="0" w:after="0" w:afterAutospacing="0"/>
              <w:jc w:val="both"/>
              <w:rPr>
                <w:b/>
                <w:sz w:val="22"/>
                <w:szCs w:val="22"/>
              </w:rPr>
            </w:pPr>
            <w:r w:rsidRPr="00427435">
              <w:rPr>
                <w:sz w:val="22"/>
                <w:szCs w:val="22"/>
              </w:rPr>
              <w:t>Допустимая продолжительность перерыва подачи горячей воды: 8 часов (суммарно) в течение 1 месяца, 4 часа единовременно, при аварии на тупиковой магистрали - 24 часа подряд; 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10" w:anchor="/document/12167072/entry/1000" w:history="1">
              <w:r w:rsidRPr="00427435">
                <w:rPr>
                  <w:rStyle w:val="a3"/>
                  <w:sz w:val="22"/>
                  <w:szCs w:val="22"/>
                </w:rPr>
                <w:t>СанПиН 2.1.4.2496-09</w:t>
              </w:r>
            </w:hyperlink>
            <w:r w:rsidRPr="00427435">
              <w:rPr>
                <w:sz w:val="22"/>
                <w:szCs w:val="22"/>
              </w:rPr>
              <w:t>).</w:t>
            </w:r>
          </w:p>
        </w:tc>
      </w:tr>
      <w:tr w:rsidR="00427435" w:rsidRPr="00427435" w14:paraId="03691748" w14:textId="77777777" w:rsidTr="00427435">
        <w:tc>
          <w:tcPr>
            <w:tcW w:w="10490" w:type="dxa"/>
            <w:gridSpan w:val="3"/>
            <w:vAlign w:val="center"/>
          </w:tcPr>
          <w:p w14:paraId="41340322" w14:textId="77777777" w:rsidR="00427435" w:rsidRPr="00427435" w:rsidRDefault="00427435" w:rsidP="00427435">
            <w:pPr>
              <w:pStyle w:val="s1"/>
              <w:shd w:val="clear" w:color="auto" w:fill="FFFFFF"/>
              <w:spacing w:before="0" w:beforeAutospacing="0" w:after="0" w:afterAutospacing="0"/>
              <w:rPr>
                <w:b/>
                <w:sz w:val="22"/>
                <w:szCs w:val="22"/>
              </w:rPr>
            </w:pPr>
            <w:r w:rsidRPr="00427435">
              <w:rPr>
                <w:b/>
                <w:sz w:val="22"/>
                <w:szCs w:val="22"/>
                <w:shd w:val="clear" w:color="auto" w:fill="FFFFFF"/>
              </w:rPr>
              <w:t>Водоотведение</w:t>
            </w:r>
          </w:p>
        </w:tc>
      </w:tr>
      <w:tr w:rsidR="00427435" w:rsidRPr="00427435" w14:paraId="118B2B46" w14:textId="77777777" w:rsidTr="00427435">
        <w:tc>
          <w:tcPr>
            <w:tcW w:w="846" w:type="dxa"/>
          </w:tcPr>
          <w:p w14:paraId="71AED628" w14:textId="77777777" w:rsidR="00427435" w:rsidRPr="00427435" w:rsidRDefault="00427435" w:rsidP="000847D5">
            <w:pPr>
              <w:jc w:val="center"/>
              <w:rPr>
                <w:b/>
                <w:sz w:val="22"/>
                <w:szCs w:val="22"/>
              </w:rPr>
            </w:pPr>
          </w:p>
          <w:p w14:paraId="5B5AB4CA" w14:textId="77777777" w:rsidR="00427435" w:rsidRPr="00427435" w:rsidRDefault="00427435" w:rsidP="000847D5">
            <w:pPr>
              <w:jc w:val="center"/>
              <w:rPr>
                <w:b/>
                <w:sz w:val="22"/>
                <w:szCs w:val="22"/>
              </w:rPr>
            </w:pPr>
            <w:r w:rsidRPr="00427435">
              <w:rPr>
                <w:b/>
                <w:sz w:val="22"/>
                <w:szCs w:val="22"/>
              </w:rPr>
              <w:t xml:space="preserve">3. </w:t>
            </w:r>
          </w:p>
        </w:tc>
        <w:tc>
          <w:tcPr>
            <w:tcW w:w="3124" w:type="dxa"/>
            <w:vAlign w:val="center"/>
          </w:tcPr>
          <w:p w14:paraId="60888FF1" w14:textId="77777777" w:rsidR="00427435" w:rsidRPr="00427435" w:rsidRDefault="00427435" w:rsidP="00427435">
            <w:pPr>
              <w:rPr>
                <w:b/>
                <w:sz w:val="22"/>
                <w:szCs w:val="22"/>
              </w:rPr>
            </w:pPr>
            <w:r w:rsidRPr="00427435">
              <w:rPr>
                <w:sz w:val="22"/>
                <w:szCs w:val="22"/>
                <w:shd w:val="clear" w:color="auto" w:fill="FFFFFF"/>
              </w:rPr>
              <w:t>Бесперебойное круглосуточное водоотведение в течение года</w:t>
            </w:r>
          </w:p>
        </w:tc>
        <w:tc>
          <w:tcPr>
            <w:tcW w:w="6520" w:type="dxa"/>
          </w:tcPr>
          <w:p w14:paraId="7206FFAB" w14:textId="77777777" w:rsidR="00427435" w:rsidRPr="00427435" w:rsidRDefault="00427435" w:rsidP="000847D5">
            <w:pPr>
              <w:pStyle w:val="s1"/>
              <w:shd w:val="clear" w:color="auto" w:fill="FFFFFF"/>
              <w:spacing w:before="0" w:beforeAutospacing="0" w:after="0" w:afterAutospacing="0"/>
              <w:jc w:val="both"/>
              <w:rPr>
                <w:b/>
                <w:sz w:val="22"/>
                <w:szCs w:val="22"/>
              </w:rPr>
            </w:pPr>
            <w:r w:rsidRPr="00427435">
              <w:rPr>
                <w:sz w:val="22"/>
                <w:szCs w:val="22"/>
              </w:rPr>
              <w:t>Допустимая продолжительность перерыва водоотведения: не более 8 часов (суммарно) в течение 1 месяца, 4 часа единовременно (в том числе при аварии).</w:t>
            </w:r>
          </w:p>
        </w:tc>
      </w:tr>
      <w:tr w:rsidR="00427435" w:rsidRPr="00427435" w14:paraId="0088A8E2" w14:textId="77777777" w:rsidTr="00427435">
        <w:tc>
          <w:tcPr>
            <w:tcW w:w="10490" w:type="dxa"/>
            <w:gridSpan w:val="3"/>
            <w:vAlign w:val="center"/>
          </w:tcPr>
          <w:p w14:paraId="2307E27D" w14:textId="77777777" w:rsidR="00427435" w:rsidRPr="00427435" w:rsidRDefault="00427435" w:rsidP="00427435">
            <w:pPr>
              <w:pStyle w:val="s1"/>
              <w:shd w:val="clear" w:color="auto" w:fill="FFFFFF"/>
              <w:spacing w:before="0" w:beforeAutospacing="0" w:after="0" w:afterAutospacing="0"/>
              <w:rPr>
                <w:b/>
                <w:sz w:val="22"/>
                <w:szCs w:val="22"/>
              </w:rPr>
            </w:pPr>
            <w:r w:rsidRPr="00427435">
              <w:rPr>
                <w:b/>
                <w:sz w:val="22"/>
                <w:szCs w:val="22"/>
                <w:shd w:val="clear" w:color="auto" w:fill="FFFFFF"/>
              </w:rPr>
              <w:t>Электроснабжение</w:t>
            </w:r>
          </w:p>
        </w:tc>
      </w:tr>
      <w:tr w:rsidR="00427435" w:rsidRPr="00427435" w14:paraId="379B3B47" w14:textId="77777777" w:rsidTr="00427435">
        <w:tc>
          <w:tcPr>
            <w:tcW w:w="846" w:type="dxa"/>
          </w:tcPr>
          <w:p w14:paraId="15C3A6EB" w14:textId="77777777" w:rsidR="00427435" w:rsidRPr="00427435" w:rsidRDefault="00427435" w:rsidP="000847D5">
            <w:pPr>
              <w:jc w:val="center"/>
              <w:rPr>
                <w:b/>
                <w:sz w:val="22"/>
                <w:szCs w:val="22"/>
              </w:rPr>
            </w:pPr>
          </w:p>
          <w:p w14:paraId="0DE73D6C" w14:textId="77777777" w:rsidR="00427435" w:rsidRPr="00427435" w:rsidRDefault="00427435" w:rsidP="000847D5">
            <w:pPr>
              <w:jc w:val="center"/>
              <w:rPr>
                <w:b/>
                <w:sz w:val="22"/>
                <w:szCs w:val="22"/>
              </w:rPr>
            </w:pPr>
          </w:p>
          <w:p w14:paraId="7B2C121D" w14:textId="77777777" w:rsidR="00427435" w:rsidRPr="00427435" w:rsidRDefault="00427435" w:rsidP="000847D5">
            <w:pPr>
              <w:jc w:val="center"/>
              <w:rPr>
                <w:b/>
                <w:sz w:val="22"/>
                <w:szCs w:val="22"/>
              </w:rPr>
            </w:pPr>
            <w:r w:rsidRPr="00427435">
              <w:rPr>
                <w:b/>
                <w:sz w:val="22"/>
                <w:szCs w:val="22"/>
              </w:rPr>
              <w:t xml:space="preserve">4. </w:t>
            </w:r>
          </w:p>
        </w:tc>
        <w:tc>
          <w:tcPr>
            <w:tcW w:w="3124" w:type="dxa"/>
            <w:vAlign w:val="center"/>
          </w:tcPr>
          <w:p w14:paraId="2F5D7A76" w14:textId="77777777" w:rsidR="00427435" w:rsidRPr="00427435" w:rsidRDefault="00427435" w:rsidP="00427435">
            <w:pPr>
              <w:rPr>
                <w:sz w:val="22"/>
                <w:szCs w:val="22"/>
                <w:shd w:val="clear" w:color="auto" w:fill="FFFFFF"/>
              </w:rPr>
            </w:pPr>
            <w:r w:rsidRPr="00427435">
              <w:rPr>
                <w:sz w:val="22"/>
                <w:szCs w:val="22"/>
                <w:shd w:val="clear" w:color="auto" w:fill="FFFFFF"/>
              </w:rPr>
              <w:t>Бесперебойное круглосуточное электроснабжение в течение года</w:t>
            </w:r>
          </w:p>
        </w:tc>
        <w:tc>
          <w:tcPr>
            <w:tcW w:w="6520" w:type="dxa"/>
          </w:tcPr>
          <w:p w14:paraId="302FDF6E" w14:textId="77777777" w:rsidR="00427435" w:rsidRPr="00427435" w:rsidRDefault="00427435" w:rsidP="000847D5">
            <w:pPr>
              <w:pStyle w:val="s1"/>
              <w:shd w:val="clear" w:color="auto" w:fill="FFFFFF"/>
              <w:spacing w:before="0" w:beforeAutospacing="0" w:after="0" w:afterAutospacing="0"/>
              <w:jc w:val="both"/>
              <w:rPr>
                <w:sz w:val="22"/>
                <w:szCs w:val="22"/>
              </w:rPr>
            </w:pPr>
            <w:r w:rsidRPr="00427435">
              <w:rPr>
                <w:sz w:val="22"/>
                <w:szCs w:val="22"/>
              </w:rPr>
              <w:t>Допустимая продолжительность перерыва электроснабжения: 2 часа - при наличии двух независимых взаимно резервирующих источников питания; 24 часа - при наличии 1 источника питания.</w:t>
            </w:r>
          </w:p>
        </w:tc>
      </w:tr>
      <w:tr w:rsidR="00427435" w:rsidRPr="00427435" w14:paraId="38F0A5E9" w14:textId="77777777" w:rsidTr="00427435">
        <w:tc>
          <w:tcPr>
            <w:tcW w:w="10490" w:type="dxa"/>
            <w:gridSpan w:val="3"/>
            <w:vAlign w:val="center"/>
          </w:tcPr>
          <w:p w14:paraId="593DF519" w14:textId="77777777" w:rsidR="00427435" w:rsidRPr="00427435" w:rsidRDefault="00427435" w:rsidP="00427435">
            <w:pPr>
              <w:pStyle w:val="s1"/>
              <w:shd w:val="clear" w:color="auto" w:fill="FFFFFF"/>
              <w:spacing w:before="0" w:beforeAutospacing="0" w:after="0" w:afterAutospacing="0"/>
              <w:rPr>
                <w:b/>
                <w:sz w:val="22"/>
                <w:szCs w:val="22"/>
              </w:rPr>
            </w:pPr>
            <w:r w:rsidRPr="00427435">
              <w:rPr>
                <w:b/>
                <w:sz w:val="22"/>
                <w:szCs w:val="22"/>
                <w:shd w:val="clear" w:color="auto" w:fill="FFFFFF"/>
              </w:rPr>
              <w:t>Отопление</w:t>
            </w:r>
          </w:p>
        </w:tc>
      </w:tr>
      <w:tr w:rsidR="00427435" w:rsidRPr="00427435" w14:paraId="0329EC4D" w14:textId="77777777" w:rsidTr="00427435">
        <w:tc>
          <w:tcPr>
            <w:tcW w:w="846" w:type="dxa"/>
          </w:tcPr>
          <w:p w14:paraId="0319AFB8" w14:textId="77777777" w:rsidR="00427435" w:rsidRPr="00427435" w:rsidRDefault="00427435" w:rsidP="000847D5">
            <w:pPr>
              <w:jc w:val="center"/>
              <w:rPr>
                <w:b/>
                <w:sz w:val="22"/>
                <w:szCs w:val="22"/>
              </w:rPr>
            </w:pPr>
          </w:p>
          <w:p w14:paraId="0B76D1AE" w14:textId="77777777" w:rsidR="00427435" w:rsidRPr="00427435" w:rsidRDefault="00427435" w:rsidP="000847D5">
            <w:pPr>
              <w:jc w:val="center"/>
              <w:rPr>
                <w:b/>
                <w:sz w:val="22"/>
                <w:szCs w:val="22"/>
              </w:rPr>
            </w:pPr>
          </w:p>
          <w:p w14:paraId="6856BDA7" w14:textId="77777777" w:rsidR="00427435" w:rsidRPr="00427435" w:rsidRDefault="00427435" w:rsidP="000847D5">
            <w:pPr>
              <w:jc w:val="center"/>
              <w:rPr>
                <w:b/>
                <w:sz w:val="22"/>
                <w:szCs w:val="22"/>
              </w:rPr>
            </w:pPr>
          </w:p>
          <w:p w14:paraId="62B69E67" w14:textId="77777777" w:rsidR="00427435" w:rsidRPr="00427435" w:rsidRDefault="00427435" w:rsidP="000847D5">
            <w:pPr>
              <w:jc w:val="center"/>
              <w:rPr>
                <w:b/>
                <w:sz w:val="22"/>
                <w:szCs w:val="22"/>
              </w:rPr>
            </w:pPr>
          </w:p>
          <w:p w14:paraId="12E7B1CF" w14:textId="77777777" w:rsidR="00427435" w:rsidRPr="00427435" w:rsidRDefault="00427435" w:rsidP="000847D5">
            <w:pPr>
              <w:jc w:val="center"/>
              <w:rPr>
                <w:b/>
                <w:sz w:val="22"/>
                <w:szCs w:val="22"/>
              </w:rPr>
            </w:pPr>
          </w:p>
          <w:p w14:paraId="5D9D0440" w14:textId="77777777" w:rsidR="00427435" w:rsidRPr="00427435" w:rsidRDefault="00427435" w:rsidP="000847D5">
            <w:pPr>
              <w:jc w:val="center"/>
              <w:rPr>
                <w:b/>
                <w:sz w:val="22"/>
                <w:szCs w:val="22"/>
              </w:rPr>
            </w:pPr>
            <w:r w:rsidRPr="00427435">
              <w:rPr>
                <w:b/>
                <w:sz w:val="22"/>
                <w:szCs w:val="22"/>
              </w:rPr>
              <w:t xml:space="preserve">5. </w:t>
            </w:r>
          </w:p>
        </w:tc>
        <w:tc>
          <w:tcPr>
            <w:tcW w:w="3124" w:type="dxa"/>
            <w:vAlign w:val="center"/>
          </w:tcPr>
          <w:p w14:paraId="1D711EBA" w14:textId="77777777" w:rsidR="00427435" w:rsidRPr="00427435" w:rsidRDefault="00427435" w:rsidP="00427435">
            <w:pPr>
              <w:rPr>
                <w:sz w:val="22"/>
                <w:szCs w:val="22"/>
                <w:shd w:val="clear" w:color="auto" w:fill="FFFFFF"/>
              </w:rPr>
            </w:pPr>
            <w:r w:rsidRPr="00427435">
              <w:rPr>
                <w:sz w:val="22"/>
                <w:szCs w:val="22"/>
                <w:shd w:val="clear" w:color="auto" w:fill="FFFFFF"/>
              </w:rPr>
              <w:t>Бесперебойное круглосуточное отопление в течение отопительного периода</w:t>
            </w:r>
          </w:p>
        </w:tc>
        <w:tc>
          <w:tcPr>
            <w:tcW w:w="6520" w:type="dxa"/>
          </w:tcPr>
          <w:p w14:paraId="17B4839D" w14:textId="77777777" w:rsidR="00427435" w:rsidRPr="00427435" w:rsidRDefault="00427435" w:rsidP="000847D5">
            <w:pPr>
              <w:pStyle w:val="s1"/>
              <w:shd w:val="clear" w:color="auto" w:fill="FFFFFF"/>
              <w:spacing w:before="0" w:beforeAutospacing="0" w:after="0" w:afterAutospacing="0"/>
              <w:jc w:val="both"/>
              <w:rPr>
                <w:sz w:val="22"/>
                <w:szCs w:val="22"/>
              </w:rPr>
            </w:pPr>
            <w:r w:rsidRPr="00427435">
              <w:rPr>
                <w:sz w:val="22"/>
                <w:szCs w:val="22"/>
              </w:rPr>
              <w:t>Допустимая продолжительность перерыва отопления: не более 24 часов (суммарно) в течение 1 месяца; не более 16 часов единовременно - при температуре воздуха в жилых помещениях от +12°С до нормативной температуры, указанной в </w:t>
            </w:r>
            <w:hyperlink r:id="rId11" w:anchor="/document/12186043/entry/10015" w:history="1">
              <w:r w:rsidRPr="00427435">
                <w:rPr>
                  <w:rStyle w:val="a3"/>
                  <w:sz w:val="22"/>
                  <w:szCs w:val="22"/>
                </w:rPr>
                <w:t>пункте 15</w:t>
              </w:r>
            </w:hyperlink>
            <w:r w:rsidRPr="00427435">
              <w:rPr>
                <w:sz w:val="22"/>
                <w:szCs w:val="22"/>
              </w:rPr>
              <w:t> настоящего приложения; не более 8 часов единовременно - при температуре воздуха в жилых помещениях от +10°С до +12°С; не более 4 часов единовременно - при температуре воздуха в жилых помещениях от +8°С до +10°С</w:t>
            </w:r>
          </w:p>
        </w:tc>
      </w:tr>
      <w:tr w:rsidR="00427435" w:rsidRPr="00427435" w14:paraId="646E61D4" w14:textId="77777777" w:rsidTr="00427435">
        <w:tc>
          <w:tcPr>
            <w:tcW w:w="846" w:type="dxa"/>
          </w:tcPr>
          <w:p w14:paraId="781759C1" w14:textId="7FF27B4E" w:rsidR="00427435" w:rsidRPr="00427435" w:rsidRDefault="00427435" w:rsidP="000847D5">
            <w:pPr>
              <w:jc w:val="center"/>
              <w:rPr>
                <w:b/>
                <w:sz w:val="22"/>
                <w:szCs w:val="22"/>
              </w:rPr>
            </w:pPr>
            <w:r w:rsidRPr="00427435">
              <w:rPr>
                <w:b/>
                <w:sz w:val="22"/>
                <w:szCs w:val="22"/>
              </w:rPr>
              <w:t xml:space="preserve">6. </w:t>
            </w:r>
          </w:p>
        </w:tc>
        <w:tc>
          <w:tcPr>
            <w:tcW w:w="3124" w:type="dxa"/>
            <w:vAlign w:val="center"/>
          </w:tcPr>
          <w:p w14:paraId="32DB2BBD" w14:textId="2E88D940" w:rsidR="00427435" w:rsidRPr="00427435" w:rsidRDefault="00427435" w:rsidP="00427435">
            <w:pPr>
              <w:rPr>
                <w:sz w:val="22"/>
                <w:szCs w:val="22"/>
                <w:shd w:val="clear" w:color="auto" w:fill="FFFFFF"/>
              </w:rPr>
            </w:pPr>
            <w:r w:rsidRPr="00427435">
              <w:rPr>
                <w:sz w:val="22"/>
                <w:szCs w:val="22"/>
                <w:shd w:val="clear" w:color="auto" w:fill="FFFFFF"/>
              </w:rPr>
              <w:t>Обращение с твердыми коммунальными отходами</w:t>
            </w:r>
          </w:p>
        </w:tc>
        <w:tc>
          <w:tcPr>
            <w:tcW w:w="6520" w:type="dxa"/>
          </w:tcPr>
          <w:p w14:paraId="1D29B76C" w14:textId="06EF9EF3" w:rsidR="00427435" w:rsidRPr="00427435" w:rsidRDefault="00427435" w:rsidP="000847D5">
            <w:pPr>
              <w:pStyle w:val="s1"/>
              <w:shd w:val="clear" w:color="auto" w:fill="FFFFFF"/>
              <w:spacing w:before="0" w:beforeAutospacing="0" w:after="0" w:afterAutospacing="0"/>
              <w:jc w:val="both"/>
              <w:rPr>
                <w:sz w:val="22"/>
                <w:szCs w:val="22"/>
              </w:rPr>
            </w:pPr>
            <w:r w:rsidRPr="00427435">
              <w:rPr>
                <w:sz w:val="22"/>
                <w:szCs w:val="22"/>
              </w:rPr>
              <w:t>Ежедневно</w:t>
            </w:r>
          </w:p>
        </w:tc>
      </w:tr>
    </w:tbl>
    <w:p w14:paraId="5A06BE80" w14:textId="77777777" w:rsidR="00427435" w:rsidRDefault="00427435" w:rsidP="00427435">
      <w:pPr>
        <w:ind w:left="-142" w:right="-143" w:firstLine="851"/>
        <w:jc w:val="both"/>
        <w:rPr>
          <w:sz w:val="23"/>
          <w:szCs w:val="23"/>
        </w:rPr>
      </w:pPr>
    </w:p>
    <w:p w14:paraId="755B1458" w14:textId="18030E43" w:rsidR="00741C50" w:rsidRPr="00427435" w:rsidRDefault="00427435" w:rsidP="00427435">
      <w:pPr>
        <w:ind w:left="-142" w:right="-143" w:firstLine="851"/>
        <w:jc w:val="both"/>
        <w:rPr>
          <w:sz w:val="23"/>
          <w:szCs w:val="23"/>
        </w:rPr>
      </w:pPr>
      <w:r w:rsidRPr="0024585D">
        <w:rPr>
          <w:sz w:val="23"/>
          <w:szCs w:val="23"/>
        </w:rPr>
        <w:t xml:space="preserve">Определение размера платы за коммунальные услуги осуществляется в соответствие с Постановлением Правительства Российской Федерации от 6 мая 2011 г. № 354 «О предоставлении коммунальных услуг собственникам и пользователям помещений в многоквартирных домах и жилых домов» </w:t>
      </w:r>
      <w:r>
        <w:rPr>
          <w:sz w:val="23"/>
          <w:szCs w:val="23"/>
        </w:rPr>
        <w:t xml:space="preserve">с применением тарифов, установленных Постановлением РЭК Свердловской области на соответствующие расчетный период. </w:t>
      </w:r>
    </w:p>
    <w:sectPr w:rsidR="00741C50" w:rsidRPr="00427435" w:rsidSect="002747D5">
      <w:footerReference w:type="default" r:id="rId12"/>
      <w:pgSz w:w="11906" w:h="16838"/>
      <w:pgMar w:top="709" w:right="850"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369DD" w14:textId="77777777" w:rsidR="000847D5" w:rsidRDefault="000847D5" w:rsidP="004E3259">
      <w:r>
        <w:separator/>
      </w:r>
    </w:p>
  </w:endnote>
  <w:endnote w:type="continuationSeparator" w:id="0">
    <w:p w14:paraId="4BD187AA" w14:textId="77777777" w:rsidR="000847D5" w:rsidRDefault="000847D5" w:rsidP="004E3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76759"/>
      <w:docPartObj>
        <w:docPartGallery w:val="Page Numbers (Bottom of Page)"/>
        <w:docPartUnique/>
      </w:docPartObj>
    </w:sdtPr>
    <w:sdtContent>
      <w:p w14:paraId="1AC0C1D7" w14:textId="14F0F118" w:rsidR="000847D5" w:rsidRDefault="000847D5">
        <w:pPr>
          <w:pStyle w:val="ae"/>
          <w:jc w:val="right"/>
        </w:pPr>
        <w:r w:rsidRPr="00FD6F22">
          <w:rPr>
            <w:sz w:val="16"/>
            <w:szCs w:val="16"/>
          </w:rPr>
          <w:fldChar w:fldCharType="begin"/>
        </w:r>
        <w:r w:rsidRPr="00FD6F22">
          <w:rPr>
            <w:sz w:val="16"/>
            <w:szCs w:val="16"/>
          </w:rPr>
          <w:instrText>PAGE   \* MERGEFORMAT</w:instrText>
        </w:r>
        <w:r w:rsidRPr="00FD6F22">
          <w:rPr>
            <w:sz w:val="16"/>
            <w:szCs w:val="16"/>
          </w:rPr>
          <w:fldChar w:fldCharType="separate"/>
        </w:r>
        <w:r w:rsidR="00D663F0">
          <w:rPr>
            <w:noProof/>
            <w:sz w:val="16"/>
            <w:szCs w:val="16"/>
          </w:rPr>
          <w:t>10</w:t>
        </w:r>
        <w:r w:rsidRPr="00FD6F22">
          <w:rPr>
            <w:sz w:val="16"/>
            <w:szCs w:val="16"/>
          </w:rPr>
          <w:fldChar w:fldCharType="end"/>
        </w:r>
      </w:p>
    </w:sdtContent>
  </w:sdt>
  <w:p w14:paraId="6FD91577" w14:textId="77777777" w:rsidR="000847D5" w:rsidRDefault="000847D5">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583F7" w14:textId="77777777" w:rsidR="000847D5" w:rsidRDefault="000847D5" w:rsidP="004E3259">
      <w:r>
        <w:separator/>
      </w:r>
    </w:p>
  </w:footnote>
  <w:footnote w:type="continuationSeparator" w:id="0">
    <w:p w14:paraId="1073C503" w14:textId="77777777" w:rsidR="000847D5" w:rsidRDefault="000847D5" w:rsidP="004E32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728D55C"/>
    <w:lvl w:ilvl="0">
      <w:numFmt w:val="bullet"/>
      <w:lvlText w:val="*"/>
      <w:lvlJc w:val="left"/>
    </w:lvl>
  </w:abstractNum>
  <w:abstractNum w:abstractNumId="1" w15:restartNumberingAfterBreak="0">
    <w:nsid w:val="040560AE"/>
    <w:multiLevelType w:val="multilevel"/>
    <w:tmpl w:val="F870653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371D54"/>
    <w:multiLevelType w:val="singleLevel"/>
    <w:tmpl w:val="EEAE12FC"/>
    <w:lvl w:ilvl="0">
      <w:start w:val="1"/>
      <w:numFmt w:val="decimal"/>
      <w:lvlText w:val="3.4.%1."/>
      <w:legacy w:legacy="1" w:legacySpace="0" w:legacyIndent="451"/>
      <w:lvlJc w:val="left"/>
      <w:rPr>
        <w:rFonts w:ascii="Times New Roman" w:hAnsi="Times New Roman" w:cs="Times New Roman" w:hint="default"/>
      </w:rPr>
    </w:lvl>
  </w:abstractNum>
  <w:abstractNum w:abstractNumId="3" w15:restartNumberingAfterBreak="0">
    <w:nsid w:val="0789490B"/>
    <w:multiLevelType w:val="hybridMultilevel"/>
    <w:tmpl w:val="E6500802"/>
    <w:lvl w:ilvl="0" w:tplc="1E1C8F32">
      <w:start w:val="2"/>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4" w15:restartNumberingAfterBreak="0">
    <w:nsid w:val="086779E9"/>
    <w:multiLevelType w:val="multilevel"/>
    <w:tmpl w:val="50A08FF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FFF6B67"/>
    <w:multiLevelType w:val="hybridMultilevel"/>
    <w:tmpl w:val="488ECC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166339A"/>
    <w:multiLevelType w:val="multilevel"/>
    <w:tmpl w:val="50A08FF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1D12FAC"/>
    <w:multiLevelType w:val="hybridMultilevel"/>
    <w:tmpl w:val="BDD63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2B2325"/>
    <w:multiLevelType w:val="multilevel"/>
    <w:tmpl w:val="50A08FF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20149C5"/>
    <w:multiLevelType w:val="multilevel"/>
    <w:tmpl w:val="50A08FF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2D049FD"/>
    <w:multiLevelType w:val="hybridMultilevel"/>
    <w:tmpl w:val="077A3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2D27F6"/>
    <w:multiLevelType w:val="hybridMultilevel"/>
    <w:tmpl w:val="1CA2F4E6"/>
    <w:lvl w:ilvl="0" w:tplc="74A0A4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A82468"/>
    <w:multiLevelType w:val="hybridMultilevel"/>
    <w:tmpl w:val="D6D41D46"/>
    <w:lvl w:ilvl="0" w:tplc="B52C0E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B8359A2"/>
    <w:multiLevelType w:val="hybridMultilevel"/>
    <w:tmpl w:val="E522F718"/>
    <w:lvl w:ilvl="0" w:tplc="04190001">
      <w:start w:val="1"/>
      <w:numFmt w:val="bullet"/>
      <w:lvlText w:val=""/>
      <w:lvlJc w:val="left"/>
      <w:pPr>
        <w:ind w:left="772" w:hanging="360"/>
      </w:pPr>
      <w:rPr>
        <w:rFonts w:ascii="Symbol" w:hAnsi="Symbol" w:hint="default"/>
      </w:rPr>
    </w:lvl>
    <w:lvl w:ilvl="1" w:tplc="04190003">
      <w:start w:val="1"/>
      <w:numFmt w:val="bullet"/>
      <w:lvlText w:val="o"/>
      <w:lvlJc w:val="left"/>
      <w:pPr>
        <w:ind w:left="1492" w:hanging="360"/>
      </w:pPr>
      <w:rPr>
        <w:rFonts w:ascii="Courier New" w:hAnsi="Courier New" w:cs="Courier New" w:hint="default"/>
      </w:rPr>
    </w:lvl>
    <w:lvl w:ilvl="2" w:tplc="04190005">
      <w:start w:val="1"/>
      <w:numFmt w:val="bullet"/>
      <w:lvlText w:val=""/>
      <w:lvlJc w:val="left"/>
      <w:pPr>
        <w:ind w:left="2212" w:hanging="360"/>
      </w:pPr>
      <w:rPr>
        <w:rFonts w:ascii="Wingdings" w:hAnsi="Wingdings" w:hint="default"/>
      </w:rPr>
    </w:lvl>
    <w:lvl w:ilvl="3" w:tplc="04190001">
      <w:start w:val="1"/>
      <w:numFmt w:val="bullet"/>
      <w:lvlText w:val=""/>
      <w:lvlJc w:val="left"/>
      <w:pPr>
        <w:ind w:left="2932" w:hanging="360"/>
      </w:pPr>
      <w:rPr>
        <w:rFonts w:ascii="Symbol" w:hAnsi="Symbol" w:hint="default"/>
      </w:rPr>
    </w:lvl>
    <w:lvl w:ilvl="4" w:tplc="04190003">
      <w:start w:val="1"/>
      <w:numFmt w:val="bullet"/>
      <w:lvlText w:val="o"/>
      <w:lvlJc w:val="left"/>
      <w:pPr>
        <w:ind w:left="3652" w:hanging="360"/>
      </w:pPr>
      <w:rPr>
        <w:rFonts w:ascii="Courier New" w:hAnsi="Courier New" w:cs="Courier New" w:hint="default"/>
      </w:rPr>
    </w:lvl>
    <w:lvl w:ilvl="5" w:tplc="04190005">
      <w:start w:val="1"/>
      <w:numFmt w:val="bullet"/>
      <w:lvlText w:val=""/>
      <w:lvlJc w:val="left"/>
      <w:pPr>
        <w:ind w:left="4372" w:hanging="360"/>
      </w:pPr>
      <w:rPr>
        <w:rFonts w:ascii="Wingdings" w:hAnsi="Wingdings" w:hint="default"/>
      </w:rPr>
    </w:lvl>
    <w:lvl w:ilvl="6" w:tplc="04190001">
      <w:start w:val="1"/>
      <w:numFmt w:val="bullet"/>
      <w:lvlText w:val=""/>
      <w:lvlJc w:val="left"/>
      <w:pPr>
        <w:ind w:left="5092" w:hanging="360"/>
      </w:pPr>
      <w:rPr>
        <w:rFonts w:ascii="Symbol" w:hAnsi="Symbol" w:hint="default"/>
      </w:rPr>
    </w:lvl>
    <w:lvl w:ilvl="7" w:tplc="04190003">
      <w:start w:val="1"/>
      <w:numFmt w:val="bullet"/>
      <w:lvlText w:val="o"/>
      <w:lvlJc w:val="left"/>
      <w:pPr>
        <w:ind w:left="5812" w:hanging="360"/>
      </w:pPr>
      <w:rPr>
        <w:rFonts w:ascii="Courier New" w:hAnsi="Courier New" w:cs="Courier New" w:hint="default"/>
      </w:rPr>
    </w:lvl>
    <w:lvl w:ilvl="8" w:tplc="04190005">
      <w:start w:val="1"/>
      <w:numFmt w:val="bullet"/>
      <w:lvlText w:val=""/>
      <w:lvlJc w:val="left"/>
      <w:pPr>
        <w:ind w:left="6532" w:hanging="360"/>
      </w:pPr>
      <w:rPr>
        <w:rFonts w:ascii="Wingdings" w:hAnsi="Wingdings" w:hint="default"/>
      </w:rPr>
    </w:lvl>
  </w:abstractNum>
  <w:abstractNum w:abstractNumId="14" w15:restartNumberingAfterBreak="0">
    <w:nsid w:val="49C01062"/>
    <w:multiLevelType w:val="multilevel"/>
    <w:tmpl w:val="50A08FF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A527B03"/>
    <w:multiLevelType w:val="multilevel"/>
    <w:tmpl w:val="50A08FF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C2159A0"/>
    <w:multiLevelType w:val="multilevel"/>
    <w:tmpl w:val="50A08FF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CE35793"/>
    <w:multiLevelType w:val="hybridMultilevel"/>
    <w:tmpl w:val="39DE45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DA04277"/>
    <w:multiLevelType w:val="hybridMultilevel"/>
    <w:tmpl w:val="FE20D7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2A429F9"/>
    <w:multiLevelType w:val="hybridMultilevel"/>
    <w:tmpl w:val="D24C6888"/>
    <w:lvl w:ilvl="0" w:tplc="8A042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D80B51"/>
    <w:multiLevelType w:val="multilevel"/>
    <w:tmpl w:val="50A08FF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CC366FA"/>
    <w:multiLevelType w:val="singleLevel"/>
    <w:tmpl w:val="6F34A8B2"/>
    <w:lvl w:ilvl="0">
      <w:start w:val="1"/>
      <w:numFmt w:val="decimal"/>
      <w:lvlText w:val="3.3.%1."/>
      <w:legacy w:legacy="1" w:legacySpace="0" w:legacyIndent="465"/>
      <w:lvlJc w:val="left"/>
      <w:rPr>
        <w:rFonts w:ascii="Times New Roman" w:hAnsi="Times New Roman" w:cs="Times New Roman" w:hint="default"/>
      </w:rPr>
    </w:lvl>
  </w:abstractNum>
  <w:abstractNum w:abstractNumId="22" w15:restartNumberingAfterBreak="0">
    <w:nsid w:val="63766A26"/>
    <w:multiLevelType w:val="hybridMultilevel"/>
    <w:tmpl w:val="25766D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7766D70"/>
    <w:multiLevelType w:val="hybridMultilevel"/>
    <w:tmpl w:val="5DBED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4A038B"/>
    <w:multiLevelType w:val="hybridMultilevel"/>
    <w:tmpl w:val="25FCB2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6D42543C"/>
    <w:multiLevelType w:val="multilevel"/>
    <w:tmpl w:val="50A08FF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6E783CB1"/>
    <w:multiLevelType w:val="hybridMultilevel"/>
    <w:tmpl w:val="BFCC7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B44F45"/>
    <w:multiLevelType w:val="multilevel"/>
    <w:tmpl w:val="50A08FF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32B051B"/>
    <w:multiLevelType w:val="hybridMultilevel"/>
    <w:tmpl w:val="27E282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C592C5E"/>
    <w:multiLevelType w:val="hybridMultilevel"/>
    <w:tmpl w:val="B4105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2C101A"/>
    <w:multiLevelType w:val="multilevel"/>
    <w:tmpl w:val="50A08FF6"/>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9"/>
        <w:szCs w:val="19"/>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lvl w:ilvl="0">
        <w:start w:val="65535"/>
        <w:numFmt w:val="bullet"/>
        <w:lvlText w:val="-"/>
        <w:legacy w:legacy="1" w:legacySpace="0" w:legacyIndent="211"/>
        <w:lvlJc w:val="left"/>
        <w:rPr>
          <w:rFonts w:ascii="Arial" w:hAnsi="Arial" w:cs="Arial" w:hint="default"/>
        </w:rPr>
      </w:lvl>
    </w:lvlOverride>
  </w:num>
  <w:num w:numId="2">
    <w:abstractNumId w:val="21"/>
  </w:num>
  <w:num w:numId="3">
    <w:abstractNumId w:val="2"/>
  </w:num>
  <w:num w:numId="4">
    <w:abstractNumId w:val="23"/>
  </w:num>
  <w:num w:numId="5">
    <w:abstractNumId w:val="1"/>
  </w:num>
  <w:num w:numId="6">
    <w:abstractNumId w:val="12"/>
  </w:num>
  <w:num w:numId="7">
    <w:abstractNumId w:val="7"/>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2"/>
  </w:num>
  <w:num w:numId="12">
    <w:abstractNumId w:val="24"/>
  </w:num>
  <w:num w:numId="13">
    <w:abstractNumId w:val="28"/>
  </w:num>
  <w:num w:numId="14">
    <w:abstractNumId w:val="18"/>
  </w:num>
  <w:num w:numId="1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5"/>
  </w:num>
  <w:num w:numId="18">
    <w:abstractNumId w:val="14"/>
  </w:num>
  <w:num w:numId="19">
    <w:abstractNumId w:val="20"/>
  </w:num>
  <w:num w:numId="20">
    <w:abstractNumId w:val="30"/>
  </w:num>
  <w:num w:numId="21">
    <w:abstractNumId w:val="27"/>
  </w:num>
  <w:num w:numId="22">
    <w:abstractNumId w:val="6"/>
  </w:num>
  <w:num w:numId="23">
    <w:abstractNumId w:val="16"/>
  </w:num>
  <w:num w:numId="24">
    <w:abstractNumId w:val="9"/>
  </w:num>
  <w:num w:numId="25">
    <w:abstractNumId w:val="15"/>
  </w:num>
  <w:num w:numId="26">
    <w:abstractNumId w:val="8"/>
  </w:num>
  <w:num w:numId="27">
    <w:abstractNumId w:val="13"/>
  </w:num>
  <w:num w:numId="28">
    <w:abstractNumId w:val="11"/>
  </w:num>
  <w:num w:numId="29">
    <w:abstractNumId w:val="29"/>
  </w:num>
  <w:num w:numId="30">
    <w:abstractNumId w:val="10"/>
  </w:num>
  <w:num w:numId="31">
    <w:abstractNumId w:val="19"/>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47"/>
    <w:rsid w:val="0001779A"/>
    <w:rsid w:val="0002150C"/>
    <w:rsid w:val="00022E5D"/>
    <w:rsid w:val="00026441"/>
    <w:rsid w:val="00033918"/>
    <w:rsid w:val="00037D5A"/>
    <w:rsid w:val="0004243A"/>
    <w:rsid w:val="00074F4F"/>
    <w:rsid w:val="000847D5"/>
    <w:rsid w:val="000C699D"/>
    <w:rsid w:val="000E21B5"/>
    <w:rsid w:val="000E2E7F"/>
    <w:rsid w:val="001058AC"/>
    <w:rsid w:val="00125E7C"/>
    <w:rsid w:val="00143B69"/>
    <w:rsid w:val="00173978"/>
    <w:rsid w:val="001759F4"/>
    <w:rsid w:val="001846AF"/>
    <w:rsid w:val="00186956"/>
    <w:rsid w:val="00193798"/>
    <w:rsid w:val="00196135"/>
    <w:rsid w:val="001A4B51"/>
    <w:rsid w:val="001A7DB6"/>
    <w:rsid w:val="001B6DA9"/>
    <w:rsid w:val="001C074A"/>
    <w:rsid w:val="001E15D2"/>
    <w:rsid w:val="001E62A7"/>
    <w:rsid w:val="00205DA6"/>
    <w:rsid w:val="00210E68"/>
    <w:rsid w:val="0023327E"/>
    <w:rsid w:val="002412E9"/>
    <w:rsid w:val="00246EE2"/>
    <w:rsid w:val="0026619C"/>
    <w:rsid w:val="002747D5"/>
    <w:rsid w:val="00296CE2"/>
    <w:rsid w:val="0029708F"/>
    <w:rsid w:val="002A1397"/>
    <w:rsid w:val="002A45B0"/>
    <w:rsid w:val="002C1BCF"/>
    <w:rsid w:val="002C71D8"/>
    <w:rsid w:val="002D1587"/>
    <w:rsid w:val="002E4890"/>
    <w:rsid w:val="002E5C4F"/>
    <w:rsid w:val="002F19CD"/>
    <w:rsid w:val="00313C51"/>
    <w:rsid w:val="0032508F"/>
    <w:rsid w:val="003327FC"/>
    <w:rsid w:val="003835F9"/>
    <w:rsid w:val="003929BC"/>
    <w:rsid w:val="003A4B2A"/>
    <w:rsid w:val="003C31B2"/>
    <w:rsid w:val="003C5DF9"/>
    <w:rsid w:val="003D0F3B"/>
    <w:rsid w:val="003E2293"/>
    <w:rsid w:val="003F733F"/>
    <w:rsid w:val="0040505A"/>
    <w:rsid w:val="00414162"/>
    <w:rsid w:val="004261D4"/>
    <w:rsid w:val="00427435"/>
    <w:rsid w:val="0043194B"/>
    <w:rsid w:val="00431DB1"/>
    <w:rsid w:val="004370AF"/>
    <w:rsid w:val="00466D3D"/>
    <w:rsid w:val="004777EE"/>
    <w:rsid w:val="0048033F"/>
    <w:rsid w:val="00480E3A"/>
    <w:rsid w:val="00486681"/>
    <w:rsid w:val="004C749D"/>
    <w:rsid w:val="004C76CE"/>
    <w:rsid w:val="004E09DC"/>
    <w:rsid w:val="004E180A"/>
    <w:rsid w:val="004E3259"/>
    <w:rsid w:val="004F0B09"/>
    <w:rsid w:val="004F1547"/>
    <w:rsid w:val="0052438B"/>
    <w:rsid w:val="005344CD"/>
    <w:rsid w:val="00552BBA"/>
    <w:rsid w:val="005604BA"/>
    <w:rsid w:val="005618FB"/>
    <w:rsid w:val="00562087"/>
    <w:rsid w:val="00571F3B"/>
    <w:rsid w:val="005828D4"/>
    <w:rsid w:val="00590B09"/>
    <w:rsid w:val="005944E8"/>
    <w:rsid w:val="00595CBC"/>
    <w:rsid w:val="005B1F22"/>
    <w:rsid w:val="005D4753"/>
    <w:rsid w:val="005D63F9"/>
    <w:rsid w:val="005D760E"/>
    <w:rsid w:val="005D7ADB"/>
    <w:rsid w:val="005E411D"/>
    <w:rsid w:val="005F5433"/>
    <w:rsid w:val="00602C10"/>
    <w:rsid w:val="00604DA0"/>
    <w:rsid w:val="006210AB"/>
    <w:rsid w:val="00643300"/>
    <w:rsid w:val="00664309"/>
    <w:rsid w:val="00667F07"/>
    <w:rsid w:val="00672540"/>
    <w:rsid w:val="00677447"/>
    <w:rsid w:val="0068059B"/>
    <w:rsid w:val="006B27F2"/>
    <w:rsid w:val="006C2EB5"/>
    <w:rsid w:val="006D28B3"/>
    <w:rsid w:val="006D557B"/>
    <w:rsid w:val="006E757B"/>
    <w:rsid w:val="006F4FCC"/>
    <w:rsid w:val="006F530B"/>
    <w:rsid w:val="007165D8"/>
    <w:rsid w:val="007166B1"/>
    <w:rsid w:val="00741C50"/>
    <w:rsid w:val="00742703"/>
    <w:rsid w:val="007459B6"/>
    <w:rsid w:val="007527D0"/>
    <w:rsid w:val="00775E6A"/>
    <w:rsid w:val="00787C12"/>
    <w:rsid w:val="007948AD"/>
    <w:rsid w:val="007A49A5"/>
    <w:rsid w:val="007A6C94"/>
    <w:rsid w:val="007B6CE4"/>
    <w:rsid w:val="007C2707"/>
    <w:rsid w:val="007C7DD3"/>
    <w:rsid w:val="007D72F4"/>
    <w:rsid w:val="007E1B7A"/>
    <w:rsid w:val="007E6843"/>
    <w:rsid w:val="007E7FC8"/>
    <w:rsid w:val="008041BA"/>
    <w:rsid w:val="008171B1"/>
    <w:rsid w:val="008547EA"/>
    <w:rsid w:val="008555DB"/>
    <w:rsid w:val="008606D3"/>
    <w:rsid w:val="008810FE"/>
    <w:rsid w:val="0088568F"/>
    <w:rsid w:val="008A47C4"/>
    <w:rsid w:val="008C20F0"/>
    <w:rsid w:val="008C2C48"/>
    <w:rsid w:val="008D4BE1"/>
    <w:rsid w:val="008F114A"/>
    <w:rsid w:val="008F3F39"/>
    <w:rsid w:val="00907300"/>
    <w:rsid w:val="009359C4"/>
    <w:rsid w:val="00973317"/>
    <w:rsid w:val="009967D0"/>
    <w:rsid w:val="009A38D8"/>
    <w:rsid w:val="009A4F17"/>
    <w:rsid w:val="009A6951"/>
    <w:rsid w:val="009A7B48"/>
    <w:rsid w:val="009B0BB0"/>
    <w:rsid w:val="009B6EF1"/>
    <w:rsid w:val="009C12A3"/>
    <w:rsid w:val="009C5391"/>
    <w:rsid w:val="009D73EF"/>
    <w:rsid w:val="009E3DBD"/>
    <w:rsid w:val="00A16AF4"/>
    <w:rsid w:val="00A467B1"/>
    <w:rsid w:val="00A71127"/>
    <w:rsid w:val="00A9593D"/>
    <w:rsid w:val="00A95CDA"/>
    <w:rsid w:val="00AA7587"/>
    <w:rsid w:val="00AB0380"/>
    <w:rsid w:val="00AB2B73"/>
    <w:rsid w:val="00AB2BCE"/>
    <w:rsid w:val="00AB33BA"/>
    <w:rsid w:val="00AB38AB"/>
    <w:rsid w:val="00AC1F36"/>
    <w:rsid w:val="00AC4509"/>
    <w:rsid w:val="00AE4279"/>
    <w:rsid w:val="00AE44EB"/>
    <w:rsid w:val="00AE7C75"/>
    <w:rsid w:val="00AF3D00"/>
    <w:rsid w:val="00AF6596"/>
    <w:rsid w:val="00AF7A69"/>
    <w:rsid w:val="00B04D2D"/>
    <w:rsid w:val="00B30BC4"/>
    <w:rsid w:val="00B438B6"/>
    <w:rsid w:val="00B6557F"/>
    <w:rsid w:val="00B87094"/>
    <w:rsid w:val="00BA6B50"/>
    <w:rsid w:val="00BF29F3"/>
    <w:rsid w:val="00C049AC"/>
    <w:rsid w:val="00C216E5"/>
    <w:rsid w:val="00C269A1"/>
    <w:rsid w:val="00C42D41"/>
    <w:rsid w:val="00C450EB"/>
    <w:rsid w:val="00C555A6"/>
    <w:rsid w:val="00C64A5F"/>
    <w:rsid w:val="00C714F2"/>
    <w:rsid w:val="00C82768"/>
    <w:rsid w:val="00CB257B"/>
    <w:rsid w:val="00CB3D50"/>
    <w:rsid w:val="00CD0511"/>
    <w:rsid w:val="00CD0D20"/>
    <w:rsid w:val="00D05981"/>
    <w:rsid w:val="00D1691C"/>
    <w:rsid w:val="00D250DE"/>
    <w:rsid w:val="00D25D28"/>
    <w:rsid w:val="00D663F0"/>
    <w:rsid w:val="00D82B3A"/>
    <w:rsid w:val="00DB7BFD"/>
    <w:rsid w:val="00DC499B"/>
    <w:rsid w:val="00DC7814"/>
    <w:rsid w:val="00DE05CE"/>
    <w:rsid w:val="00DE2E30"/>
    <w:rsid w:val="00DF2F4A"/>
    <w:rsid w:val="00E15302"/>
    <w:rsid w:val="00E15D9B"/>
    <w:rsid w:val="00E17017"/>
    <w:rsid w:val="00E202FD"/>
    <w:rsid w:val="00E22B94"/>
    <w:rsid w:val="00E53725"/>
    <w:rsid w:val="00E75995"/>
    <w:rsid w:val="00E95E0A"/>
    <w:rsid w:val="00EA050C"/>
    <w:rsid w:val="00EB2C57"/>
    <w:rsid w:val="00EB32EB"/>
    <w:rsid w:val="00EC36D5"/>
    <w:rsid w:val="00EC7559"/>
    <w:rsid w:val="00EE1FDD"/>
    <w:rsid w:val="00EE7F50"/>
    <w:rsid w:val="00F02E00"/>
    <w:rsid w:val="00F101C9"/>
    <w:rsid w:val="00F23605"/>
    <w:rsid w:val="00F60C29"/>
    <w:rsid w:val="00F70B2E"/>
    <w:rsid w:val="00F903FD"/>
    <w:rsid w:val="00FB58B7"/>
    <w:rsid w:val="00FB68BB"/>
    <w:rsid w:val="00FC3B4E"/>
    <w:rsid w:val="00FC7C07"/>
    <w:rsid w:val="00FD483F"/>
    <w:rsid w:val="00FD55F1"/>
    <w:rsid w:val="00FD6F22"/>
    <w:rsid w:val="00FE1BE6"/>
    <w:rsid w:val="00FE4711"/>
    <w:rsid w:val="00FF0311"/>
    <w:rsid w:val="00FF7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8AA76"/>
  <w15:docId w15:val="{2652AA41-3EF4-4A53-A958-4CF04911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8B3"/>
    <w:pPr>
      <w:spacing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747D5"/>
    <w:rPr>
      <w:color w:val="0000FF"/>
      <w:u w:val="single"/>
    </w:rPr>
  </w:style>
  <w:style w:type="paragraph" w:customStyle="1" w:styleId="ConsPlusNonformat">
    <w:name w:val="ConsPlusNonformat"/>
    <w:uiPriority w:val="99"/>
    <w:rsid w:val="002747D5"/>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styleId="a4">
    <w:name w:val="Plain Text"/>
    <w:basedOn w:val="a"/>
    <w:link w:val="a5"/>
    <w:rsid w:val="002747D5"/>
    <w:rPr>
      <w:rFonts w:ascii="Courier New" w:hAnsi="Courier New" w:cs="Courier New"/>
      <w:sz w:val="20"/>
      <w:szCs w:val="20"/>
    </w:rPr>
  </w:style>
  <w:style w:type="character" w:customStyle="1" w:styleId="a5">
    <w:name w:val="Текст Знак"/>
    <w:basedOn w:val="a0"/>
    <w:link w:val="a4"/>
    <w:rsid w:val="002747D5"/>
    <w:rPr>
      <w:rFonts w:ascii="Courier New" w:eastAsia="Times New Roman" w:hAnsi="Courier New" w:cs="Courier New"/>
      <w:sz w:val="20"/>
      <w:szCs w:val="20"/>
      <w:lang w:eastAsia="ru-RU"/>
    </w:rPr>
  </w:style>
  <w:style w:type="character" w:customStyle="1" w:styleId="a6">
    <w:name w:val="Гипертекстовая ссылка"/>
    <w:uiPriority w:val="99"/>
    <w:rsid w:val="002747D5"/>
    <w:rPr>
      <w:color w:val="106BBE"/>
    </w:rPr>
  </w:style>
  <w:style w:type="character" w:customStyle="1" w:styleId="blk">
    <w:name w:val="blk"/>
    <w:basedOn w:val="a0"/>
    <w:rsid w:val="005618FB"/>
  </w:style>
  <w:style w:type="paragraph" w:styleId="a7">
    <w:name w:val="List Paragraph"/>
    <w:basedOn w:val="a"/>
    <w:uiPriority w:val="34"/>
    <w:qFormat/>
    <w:rsid w:val="005618FB"/>
    <w:pPr>
      <w:ind w:left="720"/>
      <w:contextualSpacing/>
    </w:pPr>
  </w:style>
  <w:style w:type="paragraph" w:styleId="a8">
    <w:name w:val="Body Text Indent"/>
    <w:basedOn w:val="a"/>
    <w:link w:val="a9"/>
    <w:unhideWhenUsed/>
    <w:rsid w:val="003327FC"/>
    <w:pPr>
      <w:suppressAutoHyphens/>
      <w:ind w:firstLine="900"/>
      <w:jc w:val="both"/>
    </w:pPr>
    <w:rPr>
      <w:lang w:val="x-none" w:eastAsia="ar-SA"/>
    </w:rPr>
  </w:style>
  <w:style w:type="character" w:customStyle="1" w:styleId="a9">
    <w:name w:val="Основной текст с отступом Знак"/>
    <w:basedOn w:val="a0"/>
    <w:link w:val="a8"/>
    <w:rsid w:val="003327FC"/>
    <w:rPr>
      <w:rFonts w:ascii="Times New Roman" w:eastAsia="Times New Roman" w:hAnsi="Times New Roman" w:cs="Times New Roman"/>
      <w:sz w:val="24"/>
      <w:szCs w:val="24"/>
      <w:lang w:val="x-none" w:eastAsia="ar-SA"/>
    </w:rPr>
  </w:style>
  <w:style w:type="paragraph" w:styleId="aa">
    <w:name w:val="Balloon Text"/>
    <w:basedOn w:val="a"/>
    <w:link w:val="ab"/>
    <w:uiPriority w:val="99"/>
    <w:semiHidden/>
    <w:unhideWhenUsed/>
    <w:rsid w:val="004F1547"/>
    <w:rPr>
      <w:rFonts w:ascii="Segoe UI" w:hAnsi="Segoe UI" w:cs="Segoe UI"/>
      <w:sz w:val="18"/>
      <w:szCs w:val="18"/>
    </w:rPr>
  </w:style>
  <w:style w:type="character" w:customStyle="1" w:styleId="ab">
    <w:name w:val="Текст выноски Знак"/>
    <w:basedOn w:val="a0"/>
    <w:link w:val="aa"/>
    <w:uiPriority w:val="99"/>
    <w:semiHidden/>
    <w:rsid w:val="004F1547"/>
    <w:rPr>
      <w:rFonts w:ascii="Segoe UI" w:eastAsia="Times New Roman" w:hAnsi="Segoe UI" w:cs="Segoe UI"/>
      <w:sz w:val="18"/>
      <w:szCs w:val="18"/>
      <w:lang w:eastAsia="ru-RU"/>
    </w:rPr>
  </w:style>
  <w:style w:type="paragraph" w:customStyle="1" w:styleId="ConsPlusNormal">
    <w:name w:val="ConsPlusNormal"/>
    <w:rsid w:val="00595CBC"/>
    <w:pPr>
      <w:autoSpaceDE w:val="0"/>
      <w:autoSpaceDN w:val="0"/>
      <w:adjustRightInd w:val="0"/>
      <w:spacing w:line="240" w:lineRule="auto"/>
    </w:pPr>
    <w:rPr>
      <w:rFonts w:ascii="Arial" w:eastAsiaTheme="minorEastAsia" w:hAnsi="Arial" w:cs="Arial"/>
      <w:sz w:val="20"/>
      <w:szCs w:val="20"/>
      <w:lang w:eastAsia="ru-RU"/>
    </w:rPr>
  </w:style>
  <w:style w:type="paragraph" w:styleId="ac">
    <w:name w:val="header"/>
    <w:basedOn w:val="a"/>
    <w:link w:val="ad"/>
    <w:uiPriority w:val="99"/>
    <w:unhideWhenUsed/>
    <w:rsid w:val="004E3259"/>
    <w:pPr>
      <w:tabs>
        <w:tab w:val="center" w:pos="4677"/>
        <w:tab w:val="right" w:pos="9355"/>
      </w:tabs>
    </w:pPr>
  </w:style>
  <w:style w:type="character" w:customStyle="1" w:styleId="ad">
    <w:name w:val="Верхний колонтитул Знак"/>
    <w:basedOn w:val="a0"/>
    <w:link w:val="ac"/>
    <w:uiPriority w:val="99"/>
    <w:rsid w:val="004E3259"/>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4E3259"/>
    <w:pPr>
      <w:tabs>
        <w:tab w:val="center" w:pos="4677"/>
        <w:tab w:val="right" w:pos="9355"/>
      </w:tabs>
    </w:pPr>
  </w:style>
  <w:style w:type="character" w:customStyle="1" w:styleId="af">
    <w:name w:val="Нижний колонтитул Знак"/>
    <w:basedOn w:val="a0"/>
    <w:link w:val="ae"/>
    <w:uiPriority w:val="99"/>
    <w:rsid w:val="004E3259"/>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CB257B"/>
    <w:rPr>
      <w:sz w:val="16"/>
      <w:szCs w:val="16"/>
    </w:rPr>
  </w:style>
  <w:style w:type="paragraph" w:styleId="af1">
    <w:name w:val="annotation text"/>
    <w:basedOn w:val="a"/>
    <w:link w:val="af2"/>
    <w:uiPriority w:val="99"/>
    <w:unhideWhenUsed/>
    <w:rsid w:val="00CB257B"/>
    <w:rPr>
      <w:sz w:val="20"/>
      <w:szCs w:val="20"/>
    </w:rPr>
  </w:style>
  <w:style w:type="character" w:customStyle="1" w:styleId="af2">
    <w:name w:val="Текст примечания Знак"/>
    <w:basedOn w:val="a0"/>
    <w:link w:val="af1"/>
    <w:uiPriority w:val="99"/>
    <w:rsid w:val="00CB257B"/>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CB257B"/>
    <w:rPr>
      <w:b/>
      <w:bCs/>
    </w:rPr>
  </w:style>
  <w:style w:type="character" w:customStyle="1" w:styleId="af4">
    <w:name w:val="Тема примечания Знак"/>
    <w:basedOn w:val="af2"/>
    <w:link w:val="af3"/>
    <w:uiPriority w:val="99"/>
    <w:semiHidden/>
    <w:rsid w:val="00CB257B"/>
    <w:rPr>
      <w:rFonts w:ascii="Times New Roman" w:eastAsia="Times New Roman" w:hAnsi="Times New Roman" w:cs="Times New Roman"/>
      <w:b/>
      <w:bCs/>
      <w:sz w:val="20"/>
      <w:szCs w:val="20"/>
      <w:lang w:eastAsia="ru-RU"/>
    </w:rPr>
  </w:style>
  <w:style w:type="character" w:customStyle="1" w:styleId="af5">
    <w:name w:val="Основной текст_"/>
    <w:link w:val="4"/>
    <w:locked/>
    <w:rsid w:val="005828D4"/>
    <w:rPr>
      <w:sz w:val="19"/>
      <w:szCs w:val="19"/>
      <w:shd w:val="clear" w:color="auto" w:fill="FFFFFF"/>
    </w:rPr>
  </w:style>
  <w:style w:type="paragraph" w:customStyle="1" w:styleId="4">
    <w:name w:val="Основной текст4"/>
    <w:basedOn w:val="a"/>
    <w:link w:val="af5"/>
    <w:rsid w:val="005828D4"/>
    <w:pPr>
      <w:shd w:val="clear" w:color="auto" w:fill="FFFFFF"/>
      <w:spacing w:line="691" w:lineRule="exact"/>
      <w:ind w:hanging="400"/>
      <w:jc w:val="both"/>
    </w:pPr>
    <w:rPr>
      <w:rFonts w:asciiTheme="minorHAnsi" w:eastAsiaTheme="minorHAnsi" w:hAnsiTheme="minorHAnsi" w:cstheme="minorBidi"/>
      <w:sz w:val="19"/>
      <w:szCs w:val="19"/>
      <w:lang w:eastAsia="en-US"/>
    </w:rPr>
  </w:style>
  <w:style w:type="character" w:customStyle="1" w:styleId="8">
    <w:name w:val="Основной текст (8)_"/>
    <w:link w:val="80"/>
    <w:locked/>
    <w:rsid w:val="005828D4"/>
    <w:rPr>
      <w:sz w:val="19"/>
      <w:szCs w:val="19"/>
      <w:shd w:val="clear" w:color="auto" w:fill="FFFFFF"/>
    </w:rPr>
  </w:style>
  <w:style w:type="paragraph" w:customStyle="1" w:styleId="80">
    <w:name w:val="Основной текст (8)"/>
    <w:basedOn w:val="a"/>
    <w:link w:val="8"/>
    <w:rsid w:val="005828D4"/>
    <w:pPr>
      <w:shd w:val="clear" w:color="auto" w:fill="FFFFFF"/>
      <w:spacing w:line="0" w:lineRule="atLeast"/>
    </w:pPr>
    <w:rPr>
      <w:rFonts w:asciiTheme="minorHAnsi" w:eastAsiaTheme="minorHAnsi" w:hAnsiTheme="minorHAnsi" w:cstheme="minorBidi"/>
      <w:sz w:val="19"/>
      <w:szCs w:val="19"/>
      <w:lang w:eastAsia="en-US"/>
    </w:rPr>
  </w:style>
  <w:style w:type="character" w:customStyle="1" w:styleId="7">
    <w:name w:val="Основной текст (7)"/>
    <w:rsid w:val="005828D4"/>
    <w:rPr>
      <w:rFonts w:ascii="Times New Roman" w:eastAsia="Times New Roman" w:hAnsi="Times New Roman" w:cs="Times New Roman" w:hint="default"/>
      <w:b w:val="0"/>
      <w:bCs w:val="0"/>
      <w:i w:val="0"/>
      <w:iCs w:val="0"/>
      <w:smallCaps w:val="0"/>
      <w:spacing w:val="0"/>
      <w:sz w:val="24"/>
      <w:szCs w:val="24"/>
      <w:u w:val="single"/>
    </w:rPr>
  </w:style>
  <w:style w:type="table" w:styleId="af6">
    <w:name w:val="Table Grid"/>
    <w:basedOn w:val="a1"/>
    <w:uiPriority w:val="39"/>
    <w:rsid w:val="00741C5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AC4509"/>
    <w:pPr>
      <w:spacing w:before="100" w:beforeAutospacing="1" w:after="100" w:afterAutospacing="1"/>
    </w:pPr>
  </w:style>
  <w:style w:type="paragraph" w:customStyle="1" w:styleId="AAA">
    <w:name w:val="! AAA !"/>
    <w:rsid w:val="002D1587"/>
    <w:pPr>
      <w:suppressAutoHyphens/>
      <w:spacing w:after="120" w:line="240" w:lineRule="auto"/>
      <w:jc w:val="both"/>
    </w:pPr>
    <w:rPr>
      <w:rFonts w:ascii="Times New Roman" w:eastAsia="Arial" w:hAnsi="Times New Roman" w:cs="Times New Roman"/>
      <w:color w:val="0000FF"/>
      <w:sz w:val="24"/>
      <w:szCs w:val="24"/>
      <w:lang w:eastAsia="ar-SA"/>
    </w:rPr>
  </w:style>
  <w:style w:type="paragraph" w:customStyle="1" w:styleId="s1">
    <w:name w:val="s_1"/>
    <w:basedOn w:val="a"/>
    <w:rsid w:val="0042743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8410">
      <w:bodyDiv w:val="1"/>
      <w:marLeft w:val="0"/>
      <w:marRight w:val="0"/>
      <w:marTop w:val="0"/>
      <w:marBottom w:val="0"/>
      <w:divBdr>
        <w:top w:val="none" w:sz="0" w:space="0" w:color="auto"/>
        <w:left w:val="none" w:sz="0" w:space="0" w:color="auto"/>
        <w:bottom w:val="none" w:sz="0" w:space="0" w:color="auto"/>
        <w:right w:val="none" w:sz="0" w:space="0" w:color="auto"/>
      </w:divBdr>
    </w:div>
    <w:div w:id="139157813">
      <w:bodyDiv w:val="1"/>
      <w:marLeft w:val="0"/>
      <w:marRight w:val="0"/>
      <w:marTop w:val="0"/>
      <w:marBottom w:val="0"/>
      <w:divBdr>
        <w:top w:val="none" w:sz="0" w:space="0" w:color="auto"/>
        <w:left w:val="none" w:sz="0" w:space="0" w:color="auto"/>
        <w:bottom w:val="none" w:sz="0" w:space="0" w:color="auto"/>
        <w:right w:val="none" w:sz="0" w:space="0" w:color="auto"/>
      </w:divBdr>
    </w:div>
    <w:div w:id="150340620">
      <w:bodyDiv w:val="1"/>
      <w:marLeft w:val="0"/>
      <w:marRight w:val="0"/>
      <w:marTop w:val="0"/>
      <w:marBottom w:val="0"/>
      <w:divBdr>
        <w:top w:val="none" w:sz="0" w:space="0" w:color="auto"/>
        <w:left w:val="none" w:sz="0" w:space="0" w:color="auto"/>
        <w:bottom w:val="none" w:sz="0" w:space="0" w:color="auto"/>
        <w:right w:val="none" w:sz="0" w:space="0" w:color="auto"/>
      </w:divBdr>
    </w:div>
    <w:div w:id="194392053">
      <w:bodyDiv w:val="1"/>
      <w:marLeft w:val="0"/>
      <w:marRight w:val="0"/>
      <w:marTop w:val="0"/>
      <w:marBottom w:val="0"/>
      <w:divBdr>
        <w:top w:val="none" w:sz="0" w:space="0" w:color="auto"/>
        <w:left w:val="none" w:sz="0" w:space="0" w:color="auto"/>
        <w:bottom w:val="none" w:sz="0" w:space="0" w:color="auto"/>
        <w:right w:val="none" w:sz="0" w:space="0" w:color="auto"/>
      </w:divBdr>
    </w:div>
    <w:div w:id="340133396">
      <w:bodyDiv w:val="1"/>
      <w:marLeft w:val="0"/>
      <w:marRight w:val="0"/>
      <w:marTop w:val="0"/>
      <w:marBottom w:val="0"/>
      <w:divBdr>
        <w:top w:val="none" w:sz="0" w:space="0" w:color="auto"/>
        <w:left w:val="none" w:sz="0" w:space="0" w:color="auto"/>
        <w:bottom w:val="none" w:sz="0" w:space="0" w:color="auto"/>
        <w:right w:val="none" w:sz="0" w:space="0" w:color="auto"/>
      </w:divBdr>
    </w:div>
    <w:div w:id="669867383">
      <w:bodyDiv w:val="1"/>
      <w:marLeft w:val="0"/>
      <w:marRight w:val="0"/>
      <w:marTop w:val="0"/>
      <w:marBottom w:val="0"/>
      <w:divBdr>
        <w:top w:val="none" w:sz="0" w:space="0" w:color="auto"/>
        <w:left w:val="none" w:sz="0" w:space="0" w:color="auto"/>
        <w:bottom w:val="none" w:sz="0" w:space="0" w:color="auto"/>
        <w:right w:val="none" w:sz="0" w:space="0" w:color="auto"/>
      </w:divBdr>
    </w:div>
    <w:div w:id="809833443">
      <w:bodyDiv w:val="1"/>
      <w:marLeft w:val="0"/>
      <w:marRight w:val="0"/>
      <w:marTop w:val="0"/>
      <w:marBottom w:val="0"/>
      <w:divBdr>
        <w:top w:val="none" w:sz="0" w:space="0" w:color="auto"/>
        <w:left w:val="none" w:sz="0" w:space="0" w:color="auto"/>
        <w:bottom w:val="none" w:sz="0" w:space="0" w:color="auto"/>
        <w:right w:val="none" w:sz="0" w:space="0" w:color="auto"/>
      </w:divBdr>
    </w:div>
    <w:div w:id="961809677">
      <w:bodyDiv w:val="1"/>
      <w:marLeft w:val="0"/>
      <w:marRight w:val="0"/>
      <w:marTop w:val="0"/>
      <w:marBottom w:val="0"/>
      <w:divBdr>
        <w:top w:val="none" w:sz="0" w:space="0" w:color="auto"/>
        <w:left w:val="none" w:sz="0" w:space="0" w:color="auto"/>
        <w:bottom w:val="none" w:sz="0" w:space="0" w:color="auto"/>
        <w:right w:val="none" w:sz="0" w:space="0" w:color="auto"/>
      </w:divBdr>
    </w:div>
    <w:div w:id="1115714701">
      <w:bodyDiv w:val="1"/>
      <w:marLeft w:val="0"/>
      <w:marRight w:val="0"/>
      <w:marTop w:val="0"/>
      <w:marBottom w:val="0"/>
      <w:divBdr>
        <w:top w:val="none" w:sz="0" w:space="0" w:color="auto"/>
        <w:left w:val="none" w:sz="0" w:space="0" w:color="auto"/>
        <w:bottom w:val="none" w:sz="0" w:space="0" w:color="auto"/>
        <w:right w:val="none" w:sz="0" w:space="0" w:color="auto"/>
      </w:divBdr>
    </w:div>
    <w:div w:id="1244489682">
      <w:bodyDiv w:val="1"/>
      <w:marLeft w:val="0"/>
      <w:marRight w:val="0"/>
      <w:marTop w:val="0"/>
      <w:marBottom w:val="0"/>
      <w:divBdr>
        <w:top w:val="none" w:sz="0" w:space="0" w:color="auto"/>
        <w:left w:val="none" w:sz="0" w:space="0" w:color="auto"/>
        <w:bottom w:val="none" w:sz="0" w:space="0" w:color="auto"/>
        <w:right w:val="none" w:sz="0" w:space="0" w:color="auto"/>
      </w:divBdr>
    </w:div>
    <w:div w:id="1585844809">
      <w:bodyDiv w:val="1"/>
      <w:marLeft w:val="0"/>
      <w:marRight w:val="0"/>
      <w:marTop w:val="0"/>
      <w:marBottom w:val="0"/>
      <w:divBdr>
        <w:top w:val="none" w:sz="0" w:space="0" w:color="auto"/>
        <w:left w:val="none" w:sz="0" w:space="0" w:color="auto"/>
        <w:bottom w:val="none" w:sz="0" w:space="0" w:color="auto"/>
        <w:right w:val="none" w:sz="0" w:space="0" w:color="auto"/>
      </w:divBdr>
    </w:div>
    <w:div w:id="1593705255">
      <w:bodyDiv w:val="1"/>
      <w:marLeft w:val="0"/>
      <w:marRight w:val="0"/>
      <w:marTop w:val="0"/>
      <w:marBottom w:val="0"/>
      <w:divBdr>
        <w:top w:val="none" w:sz="0" w:space="0" w:color="auto"/>
        <w:left w:val="none" w:sz="0" w:space="0" w:color="auto"/>
        <w:bottom w:val="none" w:sz="0" w:space="0" w:color="auto"/>
        <w:right w:val="none" w:sz="0" w:space="0" w:color="auto"/>
      </w:divBdr>
    </w:div>
    <w:div w:id="1750419892">
      <w:bodyDiv w:val="1"/>
      <w:marLeft w:val="0"/>
      <w:marRight w:val="0"/>
      <w:marTop w:val="0"/>
      <w:marBottom w:val="0"/>
      <w:divBdr>
        <w:top w:val="none" w:sz="0" w:space="0" w:color="auto"/>
        <w:left w:val="none" w:sz="0" w:space="0" w:color="auto"/>
        <w:bottom w:val="none" w:sz="0" w:space="0" w:color="auto"/>
        <w:right w:val="none" w:sz="0" w:space="0" w:color="auto"/>
      </w:divBdr>
      <w:divsChild>
        <w:div w:id="1620602173">
          <w:marLeft w:val="0"/>
          <w:marRight w:val="0"/>
          <w:marTop w:val="120"/>
          <w:marBottom w:val="0"/>
          <w:divBdr>
            <w:top w:val="none" w:sz="0" w:space="0" w:color="auto"/>
            <w:left w:val="none" w:sz="0" w:space="0" w:color="auto"/>
            <w:bottom w:val="none" w:sz="0" w:space="0" w:color="auto"/>
            <w:right w:val="none" w:sz="0" w:space="0" w:color="auto"/>
          </w:divBdr>
        </w:div>
        <w:div w:id="1887135658">
          <w:marLeft w:val="0"/>
          <w:marRight w:val="0"/>
          <w:marTop w:val="120"/>
          <w:marBottom w:val="0"/>
          <w:divBdr>
            <w:top w:val="none" w:sz="0" w:space="0" w:color="auto"/>
            <w:left w:val="none" w:sz="0" w:space="0" w:color="auto"/>
            <w:bottom w:val="none" w:sz="0" w:space="0" w:color="auto"/>
            <w:right w:val="none" w:sz="0" w:space="0" w:color="auto"/>
          </w:divBdr>
        </w:div>
        <w:div w:id="439448854">
          <w:marLeft w:val="0"/>
          <w:marRight w:val="0"/>
          <w:marTop w:val="120"/>
          <w:marBottom w:val="0"/>
          <w:divBdr>
            <w:top w:val="none" w:sz="0" w:space="0" w:color="auto"/>
            <w:left w:val="none" w:sz="0" w:space="0" w:color="auto"/>
            <w:bottom w:val="none" w:sz="0" w:space="0" w:color="auto"/>
            <w:right w:val="none" w:sz="0" w:space="0" w:color="auto"/>
          </w:divBdr>
        </w:div>
        <w:div w:id="1912885368">
          <w:marLeft w:val="0"/>
          <w:marRight w:val="0"/>
          <w:marTop w:val="120"/>
          <w:marBottom w:val="0"/>
          <w:divBdr>
            <w:top w:val="none" w:sz="0" w:space="0" w:color="auto"/>
            <w:left w:val="none" w:sz="0" w:space="0" w:color="auto"/>
            <w:bottom w:val="none" w:sz="0" w:space="0" w:color="auto"/>
            <w:right w:val="none" w:sz="0" w:space="0" w:color="auto"/>
          </w:divBdr>
        </w:div>
        <w:div w:id="905185343">
          <w:marLeft w:val="0"/>
          <w:marRight w:val="0"/>
          <w:marTop w:val="120"/>
          <w:marBottom w:val="0"/>
          <w:divBdr>
            <w:top w:val="none" w:sz="0" w:space="0" w:color="auto"/>
            <w:left w:val="none" w:sz="0" w:space="0" w:color="auto"/>
            <w:bottom w:val="none" w:sz="0" w:space="0" w:color="auto"/>
            <w:right w:val="none" w:sz="0" w:space="0" w:color="auto"/>
          </w:divBdr>
        </w:div>
      </w:divsChild>
    </w:div>
    <w:div w:id="1759135823">
      <w:bodyDiv w:val="1"/>
      <w:marLeft w:val="0"/>
      <w:marRight w:val="0"/>
      <w:marTop w:val="0"/>
      <w:marBottom w:val="0"/>
      <w:divBdr>
        <w:top w:val="none" w:sz="0" w:space="0" w:color="auto"/>
        <w:left w:val="none" w:sz="0" w:space="0" w:color="auto"/>
        <w:bottom w:val="none" w:sz="0" w:space="0" w:color="auto"/>
        <w:right w:val="none" w:sz="0" w:space="0" w:color="auto"/>
      </w:divBdr>
    </w:div>
    <w:div w:id="1771201144">
      <w:bodyDiv w:val="1"/>
      <w:marLeft w:val="0"/>
      <w:marRight w:val="0"/>
      <w:marTop w:val="0"/>
      <w:marBottom w:val="0"/>
      <w:divBdr>
        <w:top w:val="none" w:sz="0" w:space="0" w:color="auto"/>
        <w:left w:val="none" w:sz="0" w:space="0" w:color="auto"/>
        <w:bottom w:val="none" w:sz="0" w:space="0" w:color="auto"/>
        <w:right w:val="none" w:sz="0" w:space="0" w:color="auto"/>
      </w:divBdr>
    </w:div>
    <w:div w:id="1993176253">
      <w:bodyDiv w:val="1"/>
      <w:marLeft w:val="0"/>
      <w:marRight w:val="0"/>
      <w:marTop w:val="0"/>
      <w:marBottom w:val="0"/>
      <w:divBdr>
        <w:top w:val="none" w:sz="0" w:space="0" w:color="auto"/>
        <w:left w:val="none" w:sz="0" w:space="0" w:color="auto"/>
        <w:bottom w:val="none" w:sz="0" w:space="0" w:color="auto"/>
        <w:right w:val="none" w:sz="0" w:space="0" w:color="auto"/>
      </w:divBdr>
    </w:div>
    <w:div w:id="202153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94857/e07f3a5e4b089705af512b1d4058f49e1857300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78C84-6D66-414E-83B8-AF658E97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10468</Words>
  <Characters>59673</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Upravdom</cp:lastModifiedBy>
  <cp:revision>2</cp:revision>
  <cp:lastPrinted>2023-10-16T11:39:00Z</cp:lastPrinted>
  <dcterms:created xsi:type="dcterms:W3CDTF">2025-12-29T07:38:00Z</dcterms:created>
  <dcterms:modified xsi:type="dcterms:W3CDTF">2025-12-29T07:38:00Z</dcterms:modified>
</cp:coreProperties>
</file>