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5A" w:rsidRPr="00107DA1" w:rsidRDefault="00216A5A" w:rsidP="00216A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107DA1">
        <w:rPr>
          <w:rFonts w:ascii="Times New Roman" w:hAnsi="Times New Roman" w:cs="Times New Roman"/>
          <w:b/>
          <w:sz w:val="20"/>
          <w:szCs w:val="20"/>
        </w:rPr>
        <w:t>Форма 2.8. Отчет об исполнении управляющей организацией ООО УК «Созвездие» договора управления, а также отчет о выполнении смет доходов и рас</w:t>
      </w:r>
      <w:r w:rsidR="00EC1760">
        <w:rPr>
          <w:rFonts w:ascii="Times New Roman" w:hAnsi="Times New Roman" w:cs="Times New Roman"/>
          <w:b/>
          <w:sz w:val="20"/>
          <w:szCs w:val="20"/>
        </w:rPr>
        <w:t>ходов за 2019</w:t>
      </w:r>
      <w:r w:rsidRPr="00107DA1">
        <w:rPr>
          <w:rFonts w:ascii="Times New Roman" w:hAnsi="Times New Roman" w:cs="Times New Roman"/>
          <w:b/>
          <w:sz w:val="20"/>
          <w:szCs w:val="20"/>
        </w:rPr>
        <w:t xml:space="preserve"> год по адресу: ул. </w:t>
      </w:r>
      <w:proofErr w:type="spellStart"/>
      <w:r w:rsidR="00D71CD9" w:rsidRPr="00107DA1">
        <w:rPr>
          <w:rFonts w:ascii="Times New Roman" w:hAnsi="Times New Roman" w:cs="Times New Roman"/>
          <w:b/>
          <w:sz w:val="20"/>
          <w:szCs w:val="20"/>
        </w:rPr>
        <w:t>Юлиуса</w:t>
      </w:r>
      <w:proofErr w:type="spellEnd"/>
      <w:r w:rsidR="00D71CD9" w:rsidRPr="00107DA1">
        <w:rPr>
          <w:rFonts w:ascii="Times New Roman" w:hAnsi="Times New Roman" w:cs="Times New Roman"/>
          <w:b/>
          <w:sz w:val="20"/>
          <w:szCs w:val="20"/>
        </w:rPr>
        <w:t xml:space="preserve"> Фучика 11</w:t>
      </w:r>
    </w:p>
    <w:p w:rsidR="0009397D" w:rsidRPr="00107DA1" w:rsidRDefault="0009397D" w:rsidP="000939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2483"/>
        <w:gridCol w:w="1361"/>
        <w:gridCol w:w="1900"/>
        <w:gridCol w:w="4677"/>
        <w:gridCol w:w="14"/>
        <w:gridCol w:w="2539"/>
        <w:gridCol w:w="1421"/>
        <w:gridCol w:w="20"/>
      </w:tblGrid>
      <w:tr w:rsidR="0009397D" w:rsidRPr="00107DA1" w:rsidTr="00107DA1">
        <w:tc>
          <w:tcPr>
            <w:tcW w:w="10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Параметры формы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Описание параметров формы</w:t>
            </w: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07DA1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Порядок заполнения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Дополнительное описание</w:t>
            </w: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Дата заполнения/ внесения изменений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Дата заполнения/ внесения изменений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DC390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01.02</w:t>
            </w:r>
            <w:r w:rsidR="00613AE0" w:rsidRPr="00107DA1">
              <w:rPr>
                <w:rFonts w:ascii="Times New Roman" w:hAnsi="Times New Roman" w:cs="Times New Roman"/>
              </w:rPr>
              <w:t>.20</w:t>
            </w:r>
            <w:r w:rsidR="00EC17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613AE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01.01.201</w:t>
            </w:r>
            <w:r w:rsidR="00EC17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9B48B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31.12.201</w:t>
            </w:r>
            <w:r w:rsidR="00EC17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c>
          <w:tcPr>
            <w:tcW w:w="14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Авансовые платежи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Авансовые платежи потребителей (на начало периода)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5D37C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Указывается сумма денежных средств по многоквартирному дому, образованная вследствие внесения потребителями </w:t>
            </w:r>
            <w:r w:rsidRPr="00107DA1">
              <w:rPr>
                <w:rFonts w:ascii="Times New Roman" w:hAnsi="Times New Roman" w:cs="Times New Roman"/>
              </w:rPr>
              <w:lastRenderedPageBreak/>
              <w:t>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Переходящие остатки денежных средств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Переходящие остатки денежных средств (на начало периода)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5D37C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потребителей (на начало периода)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Pr="00107DA1" w:rsidRDefault="0053604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882 159,40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53604D">
        <w:trPr>
          <w:gridAfter w:val="1"/>
          <w:wAfter w:w="20" w:type="dxa"/>
          <w:trHeight w:val="201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за услуги (работы) по содержанию и текущему ремонту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Pr="00107DA1" w:rsidRDefault="00DB35C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3</w:t>
            </w:r>
            <w:r w:rsidR="0053604D">
              <w:rPr>
                <w:rFonts w:ascii="Times New Roman" w:hAnsi="Times New Roman" w:cs="Times New Roman"/>
              </w:rPr>
              <w:t> 732 639,9</w:t>
            </w:r>
            <w:r w:rsidR="00057F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 за содержание дома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за содержание дома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Pr="00107DA1" w:rsidRDefault="00F2536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3</w:t>
            </w:r>
            <w:r w:rsidR="0053604D">
              <w:rPr>
                <w:rFonts w:ascii="Times New Roman" w:hAnsi="Times New Roman" w:cs="Times New Roman"/>
              </w:rPr>
              <w:t> 732 639,96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 за текущий ремонт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за текущий ремонт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DB35C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 за услуги управления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за услуги управления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DB35C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</w:t>
            </w:r>
            <w:r w:rsidRPr="00107DA1">
              <w:rPr>
                <w:rFonts w:ascii="Times New Roman" w:hAnsi="Times New Roman" w:cs="Times New Roman"/>
              </w:rPr>
              <w:lastRenderedPageBreak/>
              <w:t>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Получено денежных средств, в том числе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Получено денежных средств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Pr="00107DA1" w:rsidRDefault="0053604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3 581 204,58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 денежных средств от собственников/ нанимателей помещений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Pr="00107DA1" w:rsidRDefault="009039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3</w:t>
            </w:r>
            <w:r w:rsidR="0053604D">
              <w:rPr>
                <w:rFonts w:ascii="Times New Roman" w:hAnsi="Times New Roman" w:cs="Times New Roman"/>
              </w:rPr>
              <w:t> </w:t>
            </w:r>
            <w:r w:rsidRPr="00107DA1">
              <w:rPr>
                <w:rFonts w:ascii="Times New Roman" w:hAnsi="Times New Roman" w:cs="Times New Roman"/>
              </w:rPr>
              <w:t>5</w:t>
            </w:r>
            <w:r w:rsidR="0053604D">
              <w:rPr>
                <w:rFonts w:ascii="Times New Roman" w:hAnsi="Times New Roman" w:cs="Times New Roman"/>
              </w:rPr>
              <w:t>81 204,58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 целевых взносов от собственников/ нанимателей помещений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DB35C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</w:t>
            </w:r>
            <w:r w:rsidRPr="00107DA1">
              <w:rPr>
                <w:rFonts w:ascii="Times New Roman" w:hAnsi="Times New Roman" w:cs="Times New Roman"/>
              </w:rPr>
              <w:lastRenderedPageBreak/>
              <w:t>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 субсидий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Получено субсидий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DB35C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 денежных средств от использования общего имущества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Получено денежных средств от использования общего имущества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DB35C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 прочие поступления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Прочие поступления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F5517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Указывается сумма </w:t>
            </w:r>
            <w:r w:rsidRPr="00107DA1">
              <w:rPr>
                <w:rFonts w:ascii="Times New Roman" w:hAnsi="Times New Roman" w:cs="Times New Roman"/>
              </w:rPr>
              <w:lastRenderedPageBreak/>
              <w:t>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Pr="00107DA1" w:rsidRDefault="009039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3</w:t>
            </w:r>
            <w:r w:rsidR="0053604D">
              <w:rPr>
                <w:rFonts w:ascii="Times New Roman" w:hAnsi="Times New Roman" w:cs="Times New Roman"/>
              </w:rPr>
              <w:t> </w:t>
            </w:r>
            <w:r w:rsidRPr="00107DA1">
              <w:rPr>
                <w:rFonts w:ascii="Times New Roman" w:hAnsi="Times New Roman" w:cs="Times New Roman"/>
              </w:rPr>
              <w:t>5</w:t>
            </w:r>
            <w:r w:rsidR="0053604D">
              <w:rPr>
                <w:rFonts w:ascii="Times New Roman" w:hAnsi="Times New Roman" w:cs="Times New Roman"/>
              </w:rPr>
              <w:t>81 204,58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Авансовые платежи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Авансовые платежи потребителей (на конец периода)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DB35C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Переходящие остатки </w:t>
            </w:r>
            <w:r w:rsidRPr="00107DA1">
              <w:rPr>
                <w:rFonts w:ascii="Times New Roman" w:hAnsi="Times New Roman" w:cs="Times New Roman"/>
              </w:rPr>
              <w:lastRenderedPageBreak/>
              <w:t>денежных средств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Переходящие </w:t>
            </w:r>
            <w:r w:rsidRPr="00107DA1">
              <w:rPr>
                <w:rFonts w:ascii="Times New Roman" w:hAnsi="Times New Roman" w:cs="Times New Roman"/>
              </w:rPr>
              <w:lastRenderedPageBreak/>
              <w:t>остатки денежных средств (на конец периода)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Указывается сумма </w:t>
            </w:r>
            <w:r w:rsidRPr="00107DA1">
              <w:rPr>
                <w:rFonts w:ascii="Times New Roman" w:hAnsi="Times New Roman" w:cs="Times New Roman"/>
              </w:rPr>
              <w:lastRenderedPageBreak/>
              <w:t>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потребителей (на конец периода)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Pr="00107DA1" w:rsidRDefault="0053604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1 033 594,78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c>
          <w:tcPr>
            <w:tcW w:w="14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144932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1890"/>
            <w:bookmarkEnd w:id="0"/>
            <w:r w:rsidRPr="00107DA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32" w:rsidRPr="00107DA1" w:rsidRDefault="00144932" w:rsidP="00144932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  <w:p w:rsidR="00144932" w:rsidRPr="00107DA1" w:rsidRDefault="00144932" w:rsidP="00144932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  <w:p w:rsidR="00144932" w:rsidRPr="00107DA1" w:rsidRDefault="00144932" w:rsidP="00144932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  <w:p w:rsidR="00144932" w:rsidRPr="00107DA1" w:rsidRDefault="00144932" w:rsidP="00144932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и ремонту мусоропроводов в многоквартирном доме</w:t>
            </w:r>
          </w:p>
          <w:p w:rsidR="00144932" w:rsidRPr="00107DA1" w:rsidRDefault="00144932" w:rsidP="00144932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содержанию и ремонту лифта </w:t>
            </w:r>
            <w:r w:rsidRPr="00107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(лифтов) в многоквартирном доме</w:t>
            </w:r>
          </w:p>
          <w:p w:rsidR="00144932" w:rsidRPr="00107DA1" w:rsidRDefault="00144932" w:rsidP="00144932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содержанию и ремонту систем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и вентиляции</w:t>
            </w:r>
          </w:p>
          <w:p w:rsidR="00144932" w:rsidRPr="00107DA1" w:rsidRDefault="00144932" w:rsidP="00144932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Обеспечение устранения аварий на внутридомовых инженерных системах в многоквартирном доме</w:t>
            </w:r>
          </w:p>
          <w:p w:rsidR="00144932" w:rsidRPr="00107DA1" w:rsidRDefault="00144932" w:rsidP="00144932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  <w:p w:rsidR="00144932" w:rsidRPr="00107DA1" w:rsidRDefault="00144932" w:rsidP="00144932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  <w:p w:rsidR="00144932" w:rsidRPr="00107DA1" w:rsidRDefault="00144932" w:rsidP="00144932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Работы (услуги) по управлению многоквартирным домом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Указывается наименование работ (услуг)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932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32" w:rsidRPr="00107DA1" w:rsidRDefault="00144932" w:rsidP="00144932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r w:rsidR="0053604D">
              <w:rPr>
                <w:rFonts w:ascii="Times New Roman" w:hAnsi="Times New Roman" w:cs="Times New Roman"/>
                <w:sz w:val="20"/>
                <w:szCs w:val="20"/>
              </w:rPr>
              <w:t xml:space="preserve"> плановая стоимость – 968 806,71</w:t>
            </w:r>
          </w:p>
          <w:p w:rsidR="00144932" w:rsidRPr="00107DA1" w:rsidRDefault="00144932" w:rsidP="00144932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r w:rsidR="0053604D">
              <w:rPr>
                <w:rFonts w:ascii="Times New Roman" w:hAnsi="Times New Roman" w:cs="Times New Roman"/>
                <w:sz w:val="20"/>
                <w:szCs w:val="20"/>
              </w:rPr>
              <w:t xml:space="preserve"> плановая стоимость – 839 284,09</w:t>
            </w:r>
          </w:p>
          <w:p w:rsidR="00144932" w:rsidRPr="00107DA1" w:rsidRDefault="00144932" w:rsidP="00144932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Годов</w:t>
            </w:r>
            <w:r w:rsidR="0053604D">
              <w:rPr>
                <w:rFonts w:ascii="Times New Roman" w:hAnsi="Times New Roman" w:cs="Times New Roman"/>
                <w:sz w:val="20"/>
                <w:szCs w:val="20"/>
              </w:rPr>
              <w:t>ая плановая стоимость – 9 704,86</w:t>
            </w:r>
          </w:p>
          <w:p w:rsidR="00144932" w:rsidRPr="00107DA1" w:rsidRDefault="00144932" w:rsidP="00144932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Годовая плановая стоимость – 0,00</w:t>
            </w:r>
          </w:p>
          <w:p w:rsidR="00144932" w:rsidRPr="00107DA1" w:rsidRDefault="00144932" w:rsidP="00144932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r w:rsidR="0053604D">
              <w:rPr>
                <w:rFonts w:ascii="Times New Roman" w:hAnsi="Times New Roman" w:cs="Times New Roman"/>
                <w:sz w:val="20"/>
                <w:szCs w:val="20"/>
              </w:rPr>
              <w:t xml:space="preserve"> плановая стоимость – 455 755,34</w:t>
            </w:r>
          </w:p>
          <w:p w:rsidR="00144932" w:rsidRPr="00107DA1" w:rsidRDefault="00144932" w:rsidP="00144932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Годовая плановая</w:t>
            </w:r>
            <w:r w:rsidR="0053604D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– 124 701,18</w:t>
            </w:r>
          </w:p>
          <w:p w:rsidR="00144932" w:rsidRPr="00107DA1" w:rsidRDefault="00144932" w:rsidP="00144932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r w:rsidR="0053604D">
              <w:rPr>
                <w:rFonts w:ascii="Times New Roman" w:hAnsi="Times New Roman" w:cs="Times New Roman"/>
                <w:sz w:val="20"/>
                <w:szCs w:val="20"/>
              </w:rPr>
              <w:t xml:space="preserve"> плановая стоимость – 190 737,90</w:t>
            </w:r>
          </w:p>
          <w:p w:rsidR="00144932" w:rsidRPr="00107DA1" w:rsidRDefault="00144932" w:rsidP="00144932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Годова</w:t>
            </w:r>
            <w:r w:rsidR="0053604D">
              <w:rPr>
                <w:rFonts w:ascii="Times New Roman" w:hAnsi="Times New Roman" w:cs="Times New Roman"/>
                <w:sz w:val="20"/>
                <w:szCs w:val="20"/>
              </w:rPr>
              <w:t>я плановая стоимость – 27 621,54</w:t>
            </w:r>
          </w:p>
          <w:p w:rsidR="00144932" w:rsidRPr="00107DA1" w:rsidRDefault="00144932" w:rsidP="00144932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r w:rsidR="0053604D">
              <w:rPr>
                <w:rFonts w:ascii="Times New Roman" w:hAnsi="Times New Roman" w:cs="Times New Roman"/>
                <w:sz w:val="20"/>
                <w:szCs w:val="20"/>
              </w:rPr>
              <w:t xml:space="preserve"> плановая стоимость – 551 684,19</w:t>
            </w:r>
          </w:p>
          <w:p w:rsidR="00144932" w:rsidRPr="00107DA1" w:rsidRDefault="00144932" w:rsidP="00144932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Годовая плановая стоимость – 5</w:t>
            </w:r>
            <w:r w:rsidR="0053604D">
              <w:rPr>
                <w:rFonts w:ascii="Times New Roman" w:hAnsi="Times New Roman" w:cs="Times New Roman"/>
                <w:sz w:val="20"/>
                <w:szCs w:val="20"/>
              </w:rPr>
              <w:t>64 344,15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фактическая общая годовая стоимость выполнения работы (услуги).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c>
          <w:tcPr>
            <w:tcW w:w="14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 w:rsidRPr="00107DA1">
                <w:rPr>
                  <w:rFonts w:ascii="Times New Roman" w:hAnsi="Times New Roman" w:cs="Times New Roman"/>
                  <w:color w:val="0000FF"/>
                </w:rPr>
                <w:t>пункте 21</w:t>
              </w:r>
            </w:hyperlink>
            <w:r w:rsidRPr="00107DA1">
              <w:rPr>
                <w:rFonts w:ascii="Times New Roman" w:hAnsi="Times New Roman" w:cs="Times New Roman"/>
              </w:rPr>
              <w:t xml:space="preserve"> настоящего документа).</w:t>
            </w:r>
          </w:p>
        </w:tc>
      </w:tr>
      <w:tr w:rsidR="0009397D" w:rsidRPr="00107DA1" w:rsidTr="00107DA1">
        <w:trPr>
          <w:gridAfter w:val="1"/>
          <w:wAfter w:w="20" w:type="dxa"/>
          <w:trHeight w:val="46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4932">
            <w:pPr>
              <w:numPr>
                <w:ilvl w:val="0"/>
                <w:numId w:val="4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в отношении всех видов фундаментов: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проверка технического состояния видимых частей конструкций с выявлением: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признаков неравномерных осадок фундаментов всех типов;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коррозии арматуры, расслаивания, трещин, выпучивания, отклонения от вертикали в </w:t>
            </w:r>
            <w:r w:rsidRPr="00107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домах с бетонными, железобетонными и каменными фундаментами;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при выявлении нарушений –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</w:t>
            </w:r>
            <w:proofErr w:type="gram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_А</w:t>
            </w:r>
            <w:proofErr w:type="gram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_люю__ациионных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свойств конструкций;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проверка состояния гидроизоляции фундаментов и систем водоотвода фундамента. При выявлении нарушений – восстановление их работоспособности;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2. Работы, выполняемые в зданиях с подвалами: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состояния помещений подвалов, входов в подвалы и приямков, принятие мер,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_А_люючающих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3. Работы, выполняемые для надлежащего содержания стен многоквартирных домов: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отклонений от проектных </w:t>
            </w:r>
            <w:r w:rsidRPr="00107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4. Работы, выполняемые в целях надлежащего содержания перекрытий и покрытий многоквартирных домов: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</w:t>
            </w:r>
            <w:proofErr w:type="gram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_А</w:t>
            </w:r>
            <w:proofErr w:type="gram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_лтах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опирания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опирания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Работы, выполняемые в целях надлежащего содержания колонн и столбов многоквартирных домов: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  <w:proofErr w:type="gramEnd"/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состояния и выявление </w:t>
            </w:r>
            <w:r w:rsidRPr="00107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7. Работы, выполняемые в целях надлежащего содержания крыш многоквартирных домов: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проверка кровли на отсутствие протечек;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молниезащитных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устройств, заземления мачт и другого оборудования, расположенного на крыше;</w:t>
            </w:r>
            <w:proofErr w:type="gramEnd"/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</w:t>
            </w:r>
            <w:r w:rsidRPr="00107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температурных швов, водоприемных воронок внутреннего водостока;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опирания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железобетонных коробов и других элементов на эксплуатируемых крышах;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проверка температурно-влажностного режима и воздухообмена на чердаке;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контроль состояния оборудования или устройств, предотвращающих образование наледи и сосулек;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осмотр потолков верхних этажей домов с совмещенными (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бесчердачными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проверка и при необходимости очистка кровли от скопления снега и наледи;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 при необходимости восстановление насыпного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пригрузочного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защитного слоя для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эластомерных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или термопластичных мембран балластного способа соединения кровель;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эластомерных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и термопластичных материалов;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и при необходимости восстановление антикоррозионного покрытия стальных связей, размещенных на крыше и в технических помещениях</w:t>
            </w:r>
            <w:proofErr w:type="gram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_А</w:t>
            </w:r>
            <w:proofErr w:type="gram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_лююческих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деталей;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при выявлении нарушений, приводящих к протечкам, -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8. Работы, выполняемые в целях надлежащего содержания лестниц многоквартирных домов: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выявление наличия и параметров трещин в сопряжениях</w:t>
            </w:r>
            <w:proofErr w:type="gram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_А</w:t>
            </w:r>
            <w:proofErr w:type="gram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_лшевых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плит с несущими конструкциями, оголения и коррозии арматуры, нарушения связей в отдельных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проступях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в домах с железобетонными лестницами;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прогибов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, нарушения связи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с площадками, коррозии</w:t>
            </w:r>
            <w:proofErr w:type="gram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_А</w:t>
            </w:r>
            <w:proofErr w:type="gram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_лююческих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конструкций в домах с лестницами по стальным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тетив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косоурам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9. Работы, выполняемые в целях надлежащего содержания фасадов многоквартирных домов: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10. Работы, выполняемые в целях надлежащего содержания перегородок в многоквартирных домах: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зыбкости, выпучивания, наличия трещин в теле перегородок и в местах сопряжения между собой и с капитальными стенами, перекрытиями, </w:t>
            </w:r>
            <w:r w:rsidRPr="00107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проверка звукоизоляции и огнезащиты;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144932" w:rsidRPr="00107DA1" w:rsidRDefault="00144932" w:rsidP="00144932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</w:t>
            </w:r>
            <w:r w:rsidRPr="00107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помещениях, относящихся к общему имуществу в многоквартирном доме;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14. Работы, выполняемые в целях надлежащего содержания мусоропроводов многоквартирных домов: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проверка технического состояния и работоспособности элементов мусоропровода;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при выявлении засоров – незамедлительное их устранение;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мусоросборной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камеры и ее оборудования;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многоквартирных домов: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, определение работоспособности оборудования и элементов систем;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проверка утепления теплых чердаков, плотности закрытия входов на них;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устранение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107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дроссель-клапанов</w:t>
            </w:r>
            <w:proofErr w:type="spellEnd"/>
            <w:proofErr w:type="gram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проверка исправности, техническое обслуживание и ремонт оборудования системы холодоснабжения;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сезонное открытие и закрытие калорифера со стороны подвода воздуха;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целостности конструкций и проверка работоспособности дымоходов печей,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_Аминов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и очагов;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очистка от сажи дымоходов и труб печей;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устранение завалов в дымовых каналах.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водоподкачек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в многоквартирных домах: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исправности и работоспособности </w:t>
            </w:r>
            <w:r w:rsidRPr="00107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оборудования, выполнение наладочных и ремонтных работ на индивидуальных тепловых пунктах и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водоподкачках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в многоквартирных домах;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водоподкачек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накипно-коррозионных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отложений;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проверка работоспособности и обслуживание устройства водоподготовки для системы</w:t>
            </w:r>
            <w:proofErr w:type="gram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_А</w:t>
            </w:r>
            <w:proofErr w:type="gram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_люю_го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водоснабжения. 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общедомовых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) приборов учета, расширительных баков и элементов, скрытых от постоянного</w:t>
            </w:r>
            <w:proofErr w:type="gram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_А</w:t>
            </w:r>
            <w:proofErr w:type="gram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_лююдения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(разводящих трубопроводов и оборудования на чердаках, в подвалах и каналах);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</w:t>
            </w:r>
            <w:r w:rsidRPr="00107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параметров отопления и водоснабжения и герметичности систем;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контроль состояния и замена неисправных контрольно-измерительных приборов (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_Анометров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, термометров и т.п.);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состояния и восстановление исправности элементов внутренней канализации,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_Анализационных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вытяжек, внутреннего водостока, дренажных систем и дворовой канализации;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очистка и промывка водонапорных баков;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систем водоснабжения для удаления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накипно-коррозионных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отложений.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пробных пусконаладочных </w:t>
            </w:r>
            <w:r w:rsidRPr="00107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 (пробные топки);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удаление воздуха из системы отопления;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накипно-коррозионных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отложений.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электрокабеля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технического обслуживания и ремонта систем контроля загазованности </w:t>
            </w:r>
            <w:r w:rsidRPr="00107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диспетчерского контроля и обеспечение диспетчерской связи с кабиной лифта;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осмотров, технического обслуживания и ремонт лифта (лифтов);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аварийного обслуживания лифта (лифтов);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23. Работы по содержанию помещений, входящих в состав общего имущества в многоквартирном доме: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  <w:proofErr w:type="gramEnd"/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мытье окон;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дератизации и дезинсекции </w:t>
            </w:r>
            <w:r w:rsidRPr="00107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территория), в холодный период года: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очистка крышек люков колодцев и пожарных гидрантов от снега и льда толщиной слоя свыше 5 см;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колейности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свыше 5 см;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очистка придомовой территории от наледи и льда;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очистка от мусора урн, установленных возле подъездов, и их промывка;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уборка крыльца и площадки перед входом в подъезд.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25. Работы по содержанию придомовой территории в теплый период года: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подметание и уборка придомовой территории;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очистка от мусора и промывка урн, установленных возле подъездов;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уборка и выкашивание газонов;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прочистка ливневой канализации;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26. Работы по обеспечению вывоза, в том числе </w:t>
            </w:r>
            <w:r w:rsidRPr="00107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откачке, жидких бытовых отходов: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вывоз жидких бытовых отходов из дворовых туалетов, находящихся на придомовой территории;</w:t>
            </w:r>
          </w:p>
          <w:p w:rsidR="00144932" w:rsidRPr="00107DA1" w:rsidRDefault="00144932" w:rsidP="00144932">
            <w:pPr>
              <w:numPr>
                <w:ilvl w:val="0"/>
                <w:numId w:val="3"/>
              </w:numPr>
              <w:spacing w:after="0" w:line="240" w:lineRule="auto"/>
              <w:ind w:left="709" w:right="57" w:hanging="2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вывоз бытовых сточных вод из септиков, находящихся на придомовой территории.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26(2). Организация накопления отходов I –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27.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противодымной</w:t>
            </w:r>
            <w:proofErr w:type="spellEnd"/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 защиты.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 xml:space="preserve">28. Обеспечение устранения аварий в соответствии с установленными предельными сроками на внутридомовых инженерных системах в </w:t>
            </w:r>
            <w:r w:rsidRPr="00107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многоквартирном доме, выполнения заявок населения.</w:t>
            </w:r>
          </w:p>
          <w:p w:rsidR="00144932" w:rsidRPr="00107DA1" w:rsidRDefault="00144932" w:rsidP="00144932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  <w:p w:rsidR="0009397D" w:rsidRPr="00107DA1" w:rsidRDefault="00144932" w:rsidP="00144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932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Периодичность выполнения работ (оказания 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Периодичность выполнения работ (оказания услуг)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32" w:rsidRPr="00107DA1" w:rsidRDefault="00144932" w:rsidP="00144932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Ежедневно/ежемесячно/ежеквартально/ежегодно/непрерывно в течение срока деятельности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периодичность выполнения работы (услуги).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Заполняется при наличии информации по детализированной работе</w:t>
            </w:r>
          </w:p>
        </w:tc>
      </w:tr>
      <w:tr w:rsidR="00144932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32" w:rsidRPr="00107DA1" w:rsidRDefault="00144932" w:rsidP="00144932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единица измерения объема работы (услуги).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Заполняется при наличии информации по детализированной работе</w:t>
            </w: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Стоимость на единицу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Стоимость на единицу измерения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4932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Стоимость на единицу измерения, определяется в соответствии</w:t>
            </w:r>
          </w:p>
          <w:p w:rsidR="00144932" w:rsidRPr="00107DA1" w:rsidRDefault="00144932" w:rsidP="00144932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DA1">
              <w:rPr>
                <w:rFonts w:ascii="Times New Roman" w:hAnsi="Times New Roman" w:cs="Times New Roman"/>
                <w:sz w:val="20"/>
                <w:szCs w:val="20"/>
              </w:rPr>
              <w:t>с конкретным договором подряда на конкретную дату</w:t>
            </w:r>
          </w:p>
          <w:p w:rsidR="0009397D" w:rsidRPr="00107DA1" w:rsidRDefault="00144932" w:rsidP="00144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выполнения работ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стоимость работы (услуги) на указанную единицу измерения.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Заполняется при наличии информации по детализированной работе</w:t>
            </w:r>
          </w:p>
        </w:tc>
      </w:tr>
      <w:tr w:rsidR="0009397D" w:rsidRPr="00107DA1" w:rsidTr="00107DA1">
        <w:tc>
          <w:tcPr>
            <w:tcW w:w="14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144932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7DA1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4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Указывается общее количество поступивших и зарегистрированных за отчетный период претензий </w:t>
            </w:r>
            <w:r w:rsidRPr="00107DA1">
              <w:rPr>
                <w:rFonts w:ascii="Times New Roman" w:hAnsi="Times New Roman" w:cs="Times New Roman"/>
              </w:rPr>
              <w:lastRenderedPageBreak/>
              <w:t>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932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49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932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4932">
            <w:pPr>
              <w:pStyle w:val="ConsPlusNormal"/>
              <w:tabs>
                <w:tab w:val="left" w:pos="1305"/>
                <w:tab w:val="center" w:pos="1426"/>
              </w:tabs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Pr="00107DA1" w:rsidRDefault="00144932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D87F0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c>
          <w:tcPr>
            <w:tcW w:w="14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Общая информация по предоставленным коммунальным услугам</w:t>
            </w: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Авансовые платежи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Авансовые платежи потребителей (на начало периода)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Pr="00107DA1" w:rsidRDefault="00EC1A2E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1A2E" w:rsidRPr="00107DA1" w:rsidRDefault="00D87F0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</w:t>
            </w:r>
            <w:r w:rsidRPr="00107DA1">
              <w:rPr>
                <w:rFonts w:ascii="Times New Roman" w:hAnsi="Times New Roman" w:cs="Times New Roman"/>
              </w:rPr>
              <w:lastRenderedPageBreak/>
              <w:t>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Переходящие остатки денежных средств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Переходящие остатки денежных средств (на начало периода)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D87F0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потребителей (на начало периода)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D87F0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Авансовые платежи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Авансовые платежи потребителей (на конец периода)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D87F0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Переходящие остатки денежных средств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Переходящие остатки денежных средств (на конец периода)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D87F0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потребителей (на конец периода)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D87F0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c>
          <w:tcPr>
            <w:tcW w:w="14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Информация о предоставленных коммунальных услугах (заполняется по каждой коммунальной услуге) </w:t>
            </w:r>
            <w:hyperlink w:anchor="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Pr="00107DA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5D37C8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Электроэнергия (день)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A1">
              <w:rPr>
                <w:rFonts w:ascii="Times New Roman" w:hAnsi="Times New Roman" w:cs="Times New Roman"/>
              </w:rPr>
              <w:t>нат</w:t>
            </w:r>
            <w:proofErr w:type="spellEnd"/>
            <w:r w:rsidRPr="00107DA1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8E11E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246 630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8535DA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7</w:t>
            </w:r>
            <w:r w:rsidR="008E11E0">
              <w:rPr>
                <w:rFonts w:ascii="Times New Roman" w:hAnsi="Times New Roman" w:cs="Times New Roman"/>
              </w:rPr>
              <w:t>76 884,50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Указывается общий размер начислений потребителям </w:t>
            </w:r>
            <w:r w:rsidRPr="00107DA1">
              <w:rPr>
                <w:rFonts w:ascii="Times New Roman" w:hAnsi="Times New Roman" w:cs="Times New Roman"/>
              </w:rPr>
              <w:lastRenderedPageBreak/>
              <w:t>за предоставление коммунальной услуги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8E11E0" w:rsidP="007F4B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752 864,64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8E11E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57 388,70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8535DA" w:rsidP="007F4B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7</w:t>
            </w:r>
            <w:r w:rsidR="008E11E0">
              <w:rPr>
                <w:rFonts w:ascii="Times New Roman" w:hAnsi="Times New Roman" w:cs="Times New Roman"/>
              </w:rPr>
              <w:t>76 884,50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8E11E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735 941,27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Задолженность перед поставщиком (поставщиками) </w:t>
            </w:r>
            <w:r w:rsidRPr="00107DA1">
              <w:rPr>
                <w:rFonts w:ascii="Times New Roman" w:hAnsi="Times New Roman" w:cs="Times New Roman"/>
              </w:rPr>
              <w:lastRenderedPageBreak/>
              <w:t>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Задолженность перед поставщиком (поставщиками) </w:t>
            </w:r>
            <w:r w:rsidRPr="00107DA1">
              <w:rPr>
                <w:rFonts w:ascii="Times New Roman" w:hAnsi="Times New Roman" w:cs="Times New Roman"/>
              </w:rPr>
              <w:lastRenderedPageBreak/>
              <w:t>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8E11E0" w:rsidP="000F00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52 402,60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Указывается общий размер непогашенной задолженности </w:t>
            </w:r>
            <w:r w:rsidRPr="00107DA1">
              <w:rPr>
                <w:rFonts w:ascii="Times New Roman" w:hAnsi="Times New Roman" w:cs="Times New Roman"/>
              </w:rPr>
              <w:lastRenderedPageBreak/>
              <w:t>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97D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07DA1" w:rsidRDefault="0009397D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Электроэнергия (ночь)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кВт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A1">
              <w:rPr>
                <w:rFonts w:ascii="Times New Roman" w:hAnsi="Times New Roman" w:cs="Times New Roman"/>
              </w:rPr>
              <w:t>нат</w:t>
            </w:r>
            <w:proofErr w:type="spellEnd"/>
            <w:r w:rsidRPr="00107DA1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8535DA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2</w:t>
            </w:r>
            <w:r w:rsidR="008E11E0">
              <w:rPr>
                <w:rFonts w:ascii="Times New Roman" w:hAnsi="Times New Roman" w:cs="Times New Roman"/>
              </w:rPr>
              <w:t>64 920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8E11E0" w:rsidP="008E1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</w:t>
            </w:r>
            <w:r w:rsidR="00057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653,19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8E11E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455 633,34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8E11E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62 171,09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8E11E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479 653,19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8E11E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435 633,33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8E11E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50 050,02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</w:t>
            </w:r>
            <w:r w:rsidRPr="00107DA1">
              <w:rPr>
                <w:rFonts w:ascii="Times New Roman" w:hAnsi="Times New Roman" w:cs="Times New Roman"/>
              </w:rPr>
              <w:lastRenderedPageBreak/>
              <w:t>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29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Pr="00107DA1" w:rsidRDefault="00291929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A1">
              <w:rPr>
                <w:rFonts w:ascii="Times New Roman" w:hAnsi="Times New Roman" w:cs="Times New Roman"/>
              </w:rPr>
              <w:t>нат</w:t>
            </w:r>
            <w:proofErr w:type="spellEnd"/>
            <w:r w:rsidRPr="00107DA1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8E11E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15 700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8535DA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3</w:t>
            </w:r>
            <w:r w:rsidR="008E11E0">
              <w:rPr>
                <w:rFonts w:ascii="Times New Roman" w:hAnsi="Times New Roman" w:cs="Times New Roman"/>
              </w:rPr>
              <w:t>08 911,55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8535DA" w:rsidP="008D0F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3</w:t>
            </w:r>
            <w:r w:rsidR="008E11E0">
              <w:rPr>
                <w:rFonts w:ascii="Times New Roman" w:hAnsi="Times New Roman" w:cs="Times New Roman"/>
              </w:rPr>
              <w:t>69 724,50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Указывается общий размер оплаченных потребителями начислений за предоставление коммунальной услуги за </w:t>
            </w:r>
            <w:r w:rsidRPr="00107DA1">
              <w:rPr>
                <w:rFonts w:ascii="Times New Roman" w:hAnsi="Times New Roman" w:cs="Times New Roman"/>
              </w:rPr>
              <w:lastRenderedPageBreak/>
              <w:t>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8E11E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-2 259,84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8535DA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3</w:t>
            </w:r>
            <w:r w:rsidR="008E11E0">
              <w:rPr>
                <w:rFonts w:ascii="Times New Roman" w:hAnsi="Times New Roman" w:cs="Times New Roman"/>
              </w:rPr>
              <w:t>08 911,55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8E11E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291 196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8E11E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10 247,07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Куб.м.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057F51">
        <w:trPr>
          <w:gridAfter w:val="1"/>
          <w:wAfter w:w="20" w:type="dxa"/>
          <w:trHeight w:val="180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A1">
              <w:rPr>
                <w:rFonts w:ascii="Times New Roman" w:hAnsi="Times New Roman" w:cs="Times New Roman"/>
              </w:rPr>
              <w:t>нат</w:t>
            </w:r>
            <w:proofErr w:type="spellEnd"/>
            <w:r w:rsidRPr="00107DA1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8535DA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1</w:t>
            </w:r>
            <w:r w:rsidR="008E11E0">
              <w:rPr>
                <w:rFonts w:ascii="Times New Roman" w:hAnsi="Times New Roman" w:cs="Times New Roman"/>
              </w:rPr>
              <w:t>3 944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057F51" w:rsidP="008D0F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567 175,86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057F5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572 715,72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Задолженность </w:t>
            </w:r>
            <w:r w:rsidRPr="00107DA1">
              <w:rPr>
                <w:rFonts w:ascii="Times New Roman" w:hAnsi="Times New Roman" w:cs="Times New Roman"/>
              </w:rPr>
              <w:lastRenderedPageBreak/>
              <w:t>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Задолженность </w:t>
            </w:r>
            <w:r w:rsidRPr="00107DA1">
              <w:rPr>
                <w:rFonts w:ascii="Times New Roman" w:hAnsi="Times New Roman" w:cs="Times New Roman"/>
              </w:rPr>
              <w:lastRenderedPageBreak/>
              <w:t>потребителей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8535DA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057F51">
              <w:rPr>
                <w:rFonts w:ascii="Times New Roman" w:hAnsi="Times New Roman" w:cs="Times New Roman"/>
              </w:rPr>
              <w:t>16 706,14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Указывается общий размер </w:t>
            </w:r>
            <w:r w:rsidRPr="00107DA1">
              <w:rPr>
                <w:rFonts w:ascii="Times New Roman" w:hAnsi="Times New Roman" w:cs="Times New Roman"/>
              </w:rPr>
              <w:lastRenderedPageBreak/>
              <w:t>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057F5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567 175,86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057F5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443 072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057F5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20 989,04</w:t>
            </w:r>
          </w:p>
          <w:p w:rsidR="008535DA" w:rsidRPr="00107DA1" w:rsidRDefault="008535DA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Размер пени и штрафов, уплаченные поставщику </w:t>
            </w:r>
            <w:r w:rsidRPr="00107DA1">
              <w:rPr>
                <w:rFonts w:ascii="Times New Roman" w:hAnsi="Times New Roman" w:cs="Times New Roman"/>
              </w:rPr>
              <w:lastRenderedPageBreak/>
              <w:t>(поставщикам)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Указывается общий размер уплаченных управляющей организацией, товариществом, </w:t>
            </w:r>
            <w:r w:rsidRPr="00107DA1">
              <w:rPr>
                <w:rFonts w:ascii="Times New Roman" w:hAnsi="Times New Roman" w:cs="Times New Roman"/>
              </w:rPr>
              <w:lastRenderedPageBreak/>
              <w:t>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Подача горячего водоснабжения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Куб</w:t>
            </w:r>
            <w:proofErr w:type="gramStart"/>
            <w:r w:rsidRPr="00107DA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A1">
              <w:rPr>
                <w:rFonts w:ascii="Times New Roman" w:hAnsi="Times New Roman" w:cs="Times New Roman"/>
              </w:rPr>
              <w:t>нат</w:t>
            </w:r>
            <w:proofErr w:type="spellEnd"/>
            <w:r w:rsidRPr="00107DA1">
              <w:rPr>
                <w:rFonts w:ascii="Times New Roman" w:hAnsi="Times New Roman" w:cs="Times New Roman"/>
              </w:rPr>
              <w:t xml:space="preserve">. </w:t>
            </w:r>
            <w:r w:rsidR="001E5716" w:rsidRPr="00107DA1">
              <w:rPr>
                <w:rFonts w:ascii="Times New Roman" w:hAnsi="Times New Roman" w:cs="Times New Roman"/>
              </w:rPr>
              <w:t>П</w:t>
            </w:r>
            <w:r w:rsidRPr="00107DA1">
              <w:rPr>
                <w:rFonts w:ascii="Times New Roman" w:hAnsi="Times New Roman" w:cs="Times New Roman"/>
              </w:rPr>
              <w:t>оказ.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057F5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1 756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057F51" w:rsidP="001E57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63 943,40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057F51" w:rsidP="00145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91 862,52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057F51" w:rsidP="00057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-23 570,95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Указывается общий размер непогашенной задолженности потребителей за предоставление коммунальной услуги на </w:t>
            </w:r>
            <w:r w:rsidRPr="00107DA1">
              <w:rPr>
                <w:rFonts w:ascii="Times New Roman" w:hAnsi="Times New Roman" w:cs="Times New Roman"/>
              </w:rPr>
              <w:lastRenderedPageBreak/>
              <w:t>конец отчетного периода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1B6C2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1B6C2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1B6C2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107DA1">
              <w:rPr>
                <w:rFonts w:ascii="Times New Roman" w:hAnsi="Times New Roman" w:cs="Times New Roman"/>
              </w:rPr>
              <w:lastRenderedPageBreak/>
              <w:t>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Нагрев горячего водоснабжения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вид коммунальной услуги.</w:t>
            </w:r>
            <w:bookmarkStart w:id="1" w:name="_GoBack"/>
            <w:bookmarkEnd w:id="1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1455F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A1">
              <w:rPr>
                <w:rFonts w:ascii="Times New Roman" w:hAnsi="Times New Roman" w:cs="Times New Roman"/>
              </w:rPr>
              <w:t>нат</w:t>
            </w:r>
            <w:proofErr w:type="spellEnd"/>
            <w:r w:rsidRPr="00107DA1">
              <w:rPr>
                <w:rFonts w:ascii="Times New Roman" w:hAnsi="Times New Roman" w:cs="Times New Roman"/>
              </w:rPr>
              <w:t>. показ.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057F5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057F5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212 047,38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057F5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237 846,24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8535DA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1</w:t>
            </w:r>
            <w:r w:rsidR="00057F51">
              <w:rPr>
                <w:rFonts w:ascii="Times New Roman" w:hAnsi="Times New Roman" w:cs="Times New Roman"/>
              </w:rPr>
              <w:t>7 263,79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Начислено поставщиком (поставщиками) </w:t>
            </w:r>
            <w:r w:rsidRPr="00107DA1">
              <w:rPr>
                <w:rFonts w:ascii="Times New Roman" w:hAnsi="Times New Roman" w:cs="Times New Roman"/>
              </w:rPr>
              <w:lastRenderedPageBreak/>
              <w:t>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Начислено поставщиком </w:t>
            </w:r>
            <w:r w:rsidRPr="00107DA1">
              <w:rPr>
                <w:rFonts w:ascii="Times New Roman" w:hAnsi="Times New Roman" w:cs="Times New Roman"/>
              </w:rPr>
              <w:lastRenderedPageBreak/>
              <w:t>(поставщиками)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1455F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Указывается общий размер начислений поставщиком </w:t>
            </w:r>
            <w:r w:rsidRPr="00107DA1">
              <w:rPr>
                <w:rFonts w:ascii="Times New Roman" w:hAnsi="Times New Roman" w:cs="Times New Roman"/>
              </w:rPr>
              <w:lastRenderedPageBreak/>
              <w:t>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1455F6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1455F6" w:rsidP="001455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A0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Pr="00107DA1" w:rsidRDefault="00303DA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Отопление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вид коммунальной услуги.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C0322F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A1">
              <w:rPr>
                <w:rFonts w:ascii="Times New Roman" w:hAnsi="Times New Roman" w:cs="Times New Roman"/>
              </w:rPr>
              <w:t>нат</w:t>
            </w:r>
            <w:proofErr w:type="spellEnd"/>
            <w:r w:rsidRPr="00107DA1">
              <w:rPr>
                <w:rFonts w:ascii="Times New Roman" w:hAnsi="Times New Roman" w:cs="Times New Roman"/>
              </w:rPr>
              <w:t xml:space="preserve">. </w:t>
            </w:r>
            <w:r w:rsidR="00207694" w:rsidRPr="00107DA1">
              <w:rPr>
                <w:rFonts w:ascii="Times New Roman" w:hAnsi="Times New Roman" w:cs="Times New Roman"/>
              </w:rPr>
              <w:t>П</w:t>
            </w:r>
            <w:r w:rsidRPr="00107DA1">
              <w:rPr>
                <w:rFonts w:ascii="Times New Roman" w:hAnsi="Times New Roman" w:cs="Times New Roman"/>
              </w:rPr>
              <w:t>оказ.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8535DA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1 0</w:t>
            </w:r>
            <w:r w:rsidR="00057F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057F51" w:rsidP="002076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2 150 661,56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057F5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1 833 823,56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8535DA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2</w:t>
            </w:r>
            <w:r w:rsidR="00057F51">
              <w:rPr>
                <w:rFonts w:ascii="Times New Roman" w:hAnsi="Times New Roman" w:cs="Times New Roman"/>
              </w:rPr>
              <w:t>07 153,23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8535DA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2</w:t>
            </w:r>
            <w:r w:rsidR="00057F51">
              <w:rPr>
                <w:rFonts w:ascii="Times New Roman" w:hAnsi="Times New Roman" w:cs="Times New Roman"/>
              </w:rPr>
              <w:t> 150 661,56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</w:t>
            </w:r>
            <w:r w:rsidRPr="00107DA1">
              <w:rPr>
                <w:rFonts w:ascii="Times New Roman" w:hAnsi="Times New Roman" w:cs="Times New Roman"/>
              </w:rPr>
              <w:lastRenderedPageBreak/>
              <w:t>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057F51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1 999 241,22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057F51" w:rsidP="00213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302 469,10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107DA1" w:rsidTr="00107DA1">
        <w:tc>
          <w:tcPr>
            <w:tcW w:w="14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57154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7DA1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</w:t>
            </w:r>
            <w:r w:rsidRPr="00107DA1">
              <w:rPr>
                <w:rFonts w:ascii="Times New Roman" w:hAnsi="Times New Roman" w:cs="Times New Roman"/>
              </w:rPr>
              <w:lastRenderedPageBreak/>
              <w:t>(оказанных услуг).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</w:t>
            </w:r>
            <w:proofErr w:type="gramStart"/>
            <w:r w:rsidRPr="00107DA1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FA7F2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87F0C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107DA1" w:rsidTr="00107DA1">
        <w:tc>
          <w:tcPr>
            <w:tcW w:w="14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Информация о ведении </w:t>
            </w:r>
            <w:proofErr w:type="spellStart"/>
            <w:r w:rsidRPr="00107DA1"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 w:rsidRPr="00107DA1">
              <w:rPr>
                <w:rFonts w:ascii="Times New Roman" w:hAnsi="Times New Roman" w:cs="Times New Roman"/>
              </w:rPr>
              <w:t xml:space="preserve"> работы в отношении потребителей-должников</w:t>
            </w:r>
          </w:p>
        </w:tc>
      </w:tr>
      <w:tr w:rsidR="00D57154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EC176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EC176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154" w:rsidRPr="00107DA1" w:rsidTr="00107DA1">
        <w:trPr>
          <w:gridAfter w:val="1"/>
          <w:wAfter w:w="20" w:type="dxa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 w:rsidRPr="00107DA1"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 w:rsidRPr="00107DA1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 w:rsidRPr="00107DA1"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 w:rsidRPr="00107DA1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EC1760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1 443,03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7DA1">
              <w:rPr>
                <w:rFonts w:ascii="Times New Roman" w:hAnsi="Times New Roman" w:cs="Times New Roman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107DA1">
              <w:rPr>
                <w:rFonts w:ascii="Times New Roman" w:hAnsi="Times New Roman" w:cs="Times New Roman"/>
              </w:rPr>
              <w:t>претензионно-исковой</w:t>
            </w:r>
            <w:proofErr w:type="spellEnd"/>
            <w:r w:rsidRPr="00107DA1">
              <w:rPr>
                <w:rFonts w:ascii="Times New Roman" w:hAnsi="Times New Roman" w:cs="Times New Roman"/>
              </w:rPr>
              <w:t xml:space="preserve"> работы за отчетный период по многоквартирному дому.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107DA1" w:rsidRDefault="00D57154" w:rsidP="001464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397D" w:rsidRPr="00107DA1" w:rsidRDefault="0009397D" w:rsidP="00146452">
      <w:pPr>
        <w:pStyle w:val="ConsPlusNormal"/>
        <w:rPr>
          <w:rFonts w:ascii="Times New Roman" w:hAnsi="Times New Roman" w:cs="Times New Roman"/>
        </w:rPr>
      </w:pPr>
    </w:p>
    <w:sectPr w:rsidR="0009397D" w:rsidRPr="00107DA1" w:rsidSect="0009397D">
      <w:pgSz w:w="16838" w:h="11906" w:orient="landscape"/>
      <w:pgMar w:top="85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B6C"/>
    <w:multiLevelType w:val="hybridMultilevel"/>
    <w:tmpl w:val="D2A81C6C"/>
    <w:lvl w:ilvl="0" w:tplc="AE5CAF64">
      <w:start w:val="13"/>
      <w:numFmt w:val="decimal"/>
      <w:lvlText w:val="%1."/>
      <w:lvlJc w:val="left"/>
      <w:pPr>
        <w:ind w:left="77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F6C51"/>
    <w:multiLevelType w:val="hybridMultilevel"/>
    <w:tmpl w:val="4CA24AE4"/>
    <w:lvl w:ilvl="0" w:tplc="2E829576">
      <w:start w:val="1"/>
      <w:numFmt w:val="decimal"/>
      <w:lvlText w:val="%1."/>
      <w:lvlJc w:val="left"/>
      <w:pPr>
        <w:ind w:left="777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4326C"/>
    <w:multiLevelType w:val="hybridMultilevel"/>
    <w:tmpl w:val="2F68EDB4"/>
    <w:lvl w:ilvl="0" w:tplc="8A042EE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60A44E37"/>
    <w:multiLevelType w:val="hybridMultilevel"/>
    <w:tmpl w:val="81D448B0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F80D9C"/>
    <w:multiLevelType w:val="hybridMultilevel"/>
    <w:tmpl w:val="81D448B0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C56"/>
    <w:rsid w:val="00057F51"/>
    <w:rsid w:val="0009397D"/>
    <w:rsid w:val="000945D0"/>
    <w:rsid w:val="000C4F9A"/>
    <w:rsid w:val="000D50A8"/>
    <w:rsid w:val="000E3510"/>
    <w:rsid w:val="000F00A9"/>
    <w:rsid w:val="00104CA8"/>
    <w:rsid w:val="00107DA1"/>
    <w:rsid w:val="00136C56"/>
    <w:rsid w:val="00144932"/>
    <w:rsid w:val="001455F6"/>
    <w:rsid w:val="00146452"/>
    <w:rsid w:val="00175667"/>
    <w:rsid w:val="001949AB"/>
    <w:rsid w:val="001B1815"/>
    <w:rsid w:val="001B6C21"/>
    <w:rsid w:val="001D5356"/>
    <w:rsid w:val="001E5716"/>
    <w:rsid w:val="001E5B7B"/>
    <w:rsid w:val="001F71CA"/>
    <w:rsid w:val="00207694"/>
    <w:rsid w:val="0021030A"/>
    <w:rsid w:val="002135DA"/>
    <w:rsid w:val="00216A5A"/>
    <w:rsid w:val="002431EE"/>
    <w:rsid w:val="00291929"/>
    <w:rsid w:val="002C00A8"/>
    <w:rsid w:val="002D7EDC"/>
    <w:rsid w:val="002F7AA5"/>
    <w:rsid w:val="00303DA0"/>
    <w:rsid w:val="00346A51"/>
    <w:rsid w:val="003514B4"/>
    <w:rsid w:val="003A4B4D"/>
    <w:rsid w:val="003B3EB5"/>
    <w:rsid w:val="004A0C3C"/>
    <w:rsid w:val="0053604D"/>
    <w:rsid w:val="00541A2C"/>
    <w:rsid w:val="005A7EEF"/>
    <w:rsid w:val="005C5C4F"/>
    <w:rsid w:val="005D37C8"/>
    <w:rsid w:val="005D603D"/>
    <w:rsid w:val="005E1042"/>
    <w:rsid w:val="005E194F"/>
    <w:rsid w:val="00613AE0"/>
    <w:rsid w:val="006B104F"/>
    <w:rsid w:val="00710BB7"/>
    <w:rsid w:val="007517F5"/>
    <w:rsid w:val="00760DE7"/>
    <w:rsid w:val="007F4BC3"/>
    <w:rsid w:val="00821517"/>
    <w:rsid w:val="008535DA"/>
    <w:rsid w:val="00872CDF"/>
    <w:rsid w:val="008B44F9"/>
    <w:rsid w:val="008D0F36"/>
    <w:rsid w:val="008E11E0"/>
    <w:rsid w:val="009039A0"/>
    <w:rsid w:val="00942036"/>
    <w:rsid w:val="00977459"/>
    <w:rsid w:val="009A0437"/>
    <w:rsid w:val="009B48BE"/>
    <w:rsid w:val="00A01C6B"/>
    <w:rsid w:val="00A65E44"/>
    <w:rsid w:val="00AA2092"/>
    <w:rsid w:val="00AA450A"/>
    <w:rsid w:val="00AB5CE3"/>
    <w:rsid w:val="00AD4C41"/>
    <w:rsid w:val="00B250EA"/>
    <w:rsid w:val="00B90B31"/>
    <w:rsid w:val="00B96C2F"/>
    <w:rsid w:val="00BB23E7"/>
    <w:rsid w:val="00BE7B9F"/>
    <w:rsid w:val="00BF1158"/>
    <w:rsid w:val="00C0322F"/>
    <w:rsid w:val="00C076BB"/>
    <w:rsid w:val="00C63388"/>
    <w:rsid w:val="00C72FF3"/>
    <w:rsid w:val="00C753C2"/>
    <w:rsid w:val="00C9562F"/>
    <w:rsid w:val="00CC201F"/>
    <w:rsid w:val="00CC7EAF"/>
    <w:rsid w:val="00CE120D"/>
    <w:rsid w:val="00D27939"/>
    <w:rsid w:val="00D57154"/>
    <w:rsid w:val="00D6123A"/>
    <w:rsid w:val="00D71CD9"/>
    <w:rsid w:val="00D82438"/>
    <w:rsid w:val="00D87F0C"/>
    <w:rsid w:val="00DA5778"/>
    <w:rsid w:val="00DB35CE"/>
    <w:rsid w:val="00DC390E"/>
    <w:rsid w:val="00DC5F23"/>
    <w:rsid w:val="00E45B3E"/>
    <w:rsid w:val="00E9571A"/>
    <w:rsid w:val="00EB4D6F"/>
    <w:rsid w:val="00EC1760"/>
    <w:rsid w:val="00EC1A2E"/>
    <w:rsid w:val="00EC2E12"/>
    <w:rsid w:val="00ED13F0"/>
    <w:rsid w:val="00F2536E"/>
    <w:rsid w:val="00F55178"/>
    <w:rsid w:val="00F644F2"/>
    <w:rsid w:val="00F77484"/>
    <w:rsid w:val="00FA7F20"/>
    <w:rsid w:val="00FB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7844-A42B-44C2-859E-00ADB432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8807</Words>
  <Characters>50205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ТСЖ_3</dc:creator>
  <cp:lastModifiedBy>User</cp:lastModifiedBy>
  <cp:revision>8</cp:revision>
  <cp:lastPrinted>2019-04-03T11:46:00Z</cp:lastPrinted>
  <dcterms:created xsi:type="dcterms:W3CDTF">2020-03-23T06:49:00Z</dcterms:created>
  <dcterms:modified xsi:type="dcterms:W3CDTF">2020-03-23T08:27:00Z</dcterms:modified>
</cp:coreProperties>
</file>